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430C" w14:textId="7E5C3267" w:rsidR="009F386D" w:rsidRDefault="00E9051B" w:rsidP="008C15DA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val="bg-BG" w:eastAsia="bg-BG"/>
        </w:rPr>
      </w:pPr>
      <w:r>
        <w:rPr>
          <w:rFonts w:ascii="Verdana" w:hAnsi="Verdana"/>
          <w:b/>
          <w:smallCaps/>
          <w:noProof/>
          <w:sz w:val="40"/>
          <w:szCs w:val="40"/>
          <w:lang w:val="en-US" w:eastAsia="en-US"/>
        </w:rPr>
        <w:drawing>
          <wp:inline distT="0" distB="0" distL="0" distR="0" wp14:anchorId="32069786" wp14:editId="39262E80">
            <wp:extent cx="6198253" cy="1379220"/>
            <wp:effectExtent l="0" t="0" r="0" b="0"/>
            <wp:docPr id="4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20" cy="137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C3EB" w14:textId="77777777" w:rsidR="008C15DA" w:rsidRPr="00AF021C" w:rsidRDefault="008C15DA" w:rsidP="008C15DA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val="bg-BG" w:eastAsia="bg-BG"/>
        </w:rPr>
      </w:pPr>
      <w:r w:rsidRPr="00AF021C">
        <w:rPr>
          <w:rFonts w:eastAsia="Times New Roman" w:cstheme="minorHAnsi"/>
          <w:b/>
          <w:bCs/>
          <w:color w:val="FF0000"/>
          <w:sz w:val="28"/>
          <w:szCs w:val="28"/>
          <w:lang w:val="bg-BG" w:eastAsia="bg-BG"/>
        </w:rPr>
        <w:t>Великден на остров Корфу</w:t>
      </w:r>
    </w:p>
    <w:p w14:paraId="401CF634" w14:textId="77777777" w:rsidR="008C15DA" w:rsidRPr="009F386D" w:rsidRDefault="008C15DA" w:rsidP="008C15DA">
      <w:pPr>
        <w:spacing w:after="0" w:line="240" w:lineRule="auto"/>
        <w:jc w:val="center"/>
        <w:rPr>
          <w:rFonts w:eastAsia="Times New Roman" w:cstheme="minorHAnsi"/>
          <w:b/>
          <w:bCs/>
          <w:color w:val="4F81BD"/>
          <w:sz w:val="24"/>
          <w:szCs w:val="24"/>
          <w:lang w:val="bg-BG" w:eastAsia="bg-BG"/>
        </w:rPr>
      </w:pPr>
    </w:p>
    <w:p w14:paraId="321E056E" w14:textId="2419D8AB" w:rsidR="008C15DA" w:rsidRPr="00AF021C" w:rsidRDefault="00CC3E22" w:rsidP="008C15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bg-BG" w:eastAsia="bg-BG"/>
        </w:rPr>
      </w:pPr>
      <w:r w:rsidRPr="00AF021C">
        <w:rPr>
          <w:rFonts w:eastAsia="Times New Roman" w:cstheme="minorHAnsi"/>
          <w:b/>
          <w:sz w:val="24"/>
          <w:szCs w:val="24"/>
          <w:lang w:val="bg-BG" w:eastAsia="bg-BG"/>
        </w:rPr>
        <w:t>5 дни</w:t>
      </w:r>
      <w:r w:rsidR="00F66FB5">
        <w:rPr>
          <w:rFonts w:eastAsia="Times New Roman" w:cstheme="minorHAnsi"/>
          <w:b/>
          <w:sz w:val="24"/>
          <w:szCs w:val="24"/>
          <w:lang w:val="bg-BG" w:eastAsia="bg-BG"/>
        </w:rPr>
        <w:t>/</w:t>
      </w:r>
      <w:r w:rsidRPr="00AF021C">
        <w:rPr>
          <w:rFonts w:eastAsia="Times New Roman" w:cstheme="minorHAnsi"/>
          <w:b/>
          <w:sz w:val="24"/>
          <w:szCs w:val="24"/>
          <w:lang w:val="bg-BG" w:eastAsia="bg-BG"/>
        </w:rPr>
        <w:t xml:space="preserve"> </w:t>
      </w:r>
      <w:r w:rsidRPr="00AF021C">
        <w:rPr>
          <w:rFonts w:eastAsia="Times New Roman" w:cstheme="minorHAnsi"/>
          <w:b/>
          <w:sz w:val="24"/>
          <w:szCs w:val="24"/>
          <w:lang w:val="en-US" w:eastAsia="bg-BG"/>
        </w:rPr>
        <w:t>4</w:t>
      </w:r>
      <w:r w:rsidR="008C15DA" w:rsidRPr="00AF021C">
        <w:rPr>
          <w:rFonts w:eastAsia="Times New Roman" w:cstheme="minorHAnsi"/>
          <w:b/>
          <w:sz w:val="24"/>
          <w:szCs w:val="24"/>
          <w:lang w:val="bg-BG" w:eastAsia="bg-BG"/>
        </w:rPr>
        <w:t xml:space="preserve"> нощувки</w:t>
      </w:r>
      <w:r w:rsidR="008D35DB">
        <w:rPr>
          <w:rFonts w:eastAsia="Times New Roman" w:cstheme="minorHAnsi"/>
          <w:b/>
          <w:sz w:val="24"/>
          <w:szCs w:val="24"/>
          <w:lang w:val="bg-BG" w:eastAsia="bg-BG"/>
        </w:rPr>
        <w:t xml:space="preserve">/ </w:t>
      </w:r>
      <w:r w:rsidR="00A275FB" w:rsidRPr="00AF021C">
        <w:rPr>
          <w:rFonts w:eastAsia="Times New Roman" w:cstheme="minorHAnsi"/>
          <w:b/>
          <w:sz w:val="24"/>
          <w:szCs w:val="24"/>
          <w:lang w:val="en-US" w:eastAsia="bg-BG"/>
        </w:rPr>
        <w:t>All inclusive</w:t>
      </w:r>
      <w:r w:rsidR="008D35DB">
        <w:rPr>
          <w:rFonts w:eastAsia="Times New Roman" w:cstheme="minorHAnsi"/>
          <w:b/>
          <w:sz w:val="24"/>
          <w:szCs w:val="24"/>
          <w:lang w:val="bg-BG" w:eastAsia="bg-BG"/>
        </w:rPr>
        <w:t>/</w:t>
      </w:r>
      <w:r w:rsidR="008C15DA" w:rsidRPr="00AF021C">
        <w:rPr>
          <w:rFonts w:eastAsia="Times New Roman" w:cstheme="minorHAnsi"/>
          <w:b/>
          <w:sz w:val="24"/>
          <w:szCs w:val="24"/>
          <w:lang w:val="bg-BG" w:eastAsia="bg-BG"/>
        </w:rPr>
        <w:t xml:space="preserve"> </w:t>
      </w:r>
      <w:r w:rsidR="001253AC">
        <w:rPr>
          <w:rFonts w:eastAsia="Times New Roman" w:cstheme="minorHAnsi"/>
          <w:b/>
          <w:sz w:val="24"/>
          <w:szCs w:val="24"/>
          <w:lang w:val="bg-BG" w:eastAsia="bg-BG"/>
        </w:rPr>
        <w:t xml:space="preserve">1 </w:t>
      </w:r>
      <w:r w:rsidR="008D35DB">
        <w:rPr>
          <w:rFonts w:eastAsia="Times New Roman" w:cstheme="minorHAnsi"/>
          <w:b/>
          <w:sz w:val="24"/>
          <w:szCs w:val="24"/>
          <w:lang w:val="bg-BG" w:eastAsia="bg-BG"/>
        </w:rPr>
        <w:t>п</w:t>
      </w:r>
      <w:r w:rsidR="008C15DA" w:rsidRPr="00AF021C">
        <w:rPr>
          <w:rFonts w:eastAsia="Times New Roman" w:cstheme="minorHAnsi"/>
          <w:b/>
          <w:sz w:val="24"/>
          <w:szCs w:val="24"/>
          <w:lang w:val="bg-BG" w:eastAsia="bg-BG"/>
        </w:rPr>
        <w:t>разничен Великденски обяд</w:t>
      </w:r>
    </w:p>
    <w:p w14:paraId="6EB56EFD" w14:textId="77777777" w:rsidR="00AF021C" w:rsidRDefault="00AF021C" w:rsidP="008C15D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bg-BG" w:eastAsia="bg-BG"/>
        </w:rPr>
      </w:pPr>
    </w:p>
    <w:p w14:paraId="7A8E3A85" w14:textId="579E4E16" w:rsidR="00AF021C" w:rsidRDefault="00AF021C" w:rsidP="00AF021C">
      <w:pPr>
        <w:spacing w:after="0" w:line="240" w:lineRule="auto"/>
        <w:jc w:val="center"/>
        <w:rPr>
          <w:rFonts w:eastAsia="Times New Roman" w:cstheme="minorHAnsi"/>
          <w:b/>
          <w:bCs/>
          <w:color w:val="152228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bCs/>
          <w:color w:val="152228"/>
          <w:sz w:val="24"/>
          <w:szCs w:val="24"/>
          <w:lang w:val="bg-BG" w:eastAsia="bg-BG"/>
        </w:rPr>
        <w:t xml:space="preserve">Дата: </w:t>
      </w:r>
      <w:r w:rsidRPr="009F386D">
        <w:rPr>
          <w:rFonts w:eastAsia="Times New Roman" w:cstheme="minorHAnsi"/>
          <w:b/>
          <w:bCs/>
          <w:color w:val="152228"/>
          <w:sz w:val="24"/>
          <w:szCs w:val="24"/>
          <w:lang w:val="en-US" w:eastAsia="bg-BG"/>
        </w:rPr>
        <w:t>30.04.2021</w:t>
      </w:r>
    </w:p>
    <w:p w14:paraId="6F267CF4" w14:textId="77777777" w:rsidR="00AF021C" w:rsidRPr="009F386D" w:rsidRDefault="00AF021C" w:rsidP="00AF021C">
      <w:pPr>
        <w:spacing w:after="0" w:line="240" w:lineRule="auto"/>
        <w:jc w:val="center"/>
        <w:rPr>
          <w:rFonts w:eastAsia="Times New Roman" w:cstheme="minorHAnsi"/>
          <w:b/>
          <w:bCs/>
          <w:color w:val="152228"/>
          <w:sz w:val="24"/>
          <w:szCs w:val="24"/>
          <w:lang w:val="en-US" w:eastAsia="bg-BG"/>
        </w:rPr>
      </w:pPr>
    </w:p>
    <w:p w14:paraId="44C30CF3" w14:textId="3E9F435D" w:rsidR="008C15DA" w:rsidRDefault="00AF021C" w:rsidP="008C15D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bg-BG" w:eastAsia="bg-BG"/>
        </w:rPr>
      </w:pPr>
      <w:r w:rsidRPr="00AF021C">
        <w:rPr>
          <w:rFonts w:eastAsia="Times New Roman" w:cstheme="minorHAnsi"/>
          <w:b/>
          <w:sz w:val="24"/>
          <w:szCs w:val="24"/>
          <w:lang w:val="bg-BG" w:eastAsia="bg-BG"/>
        </w:rPr>
        <w:t>Транспорт</w:t>
      </w:r>
      <w:r>
        <w:rPr>
          <w:rFonts w:eastAsia="Times New Roman" w:cstheme="minorHAnsi"/>
          <w:sz w:val="24"/>
          <w:szCs w:val="24"/>
          <w:lang w:val="bg-BG" w:eastAsia="bg-BG"/>
        </w:rPr>
        <w:t>: Автобус</w:t>
      </w:r>
    </w:p>
    <w:p w14:paraId="26270AE0" w14:textId="77777777" w:rsidR="001253AC" w:rsidRDefault="001253AC" w:rsidP="008C15D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bg-BG" w:eastAsia="bg-BG"/>
        </w:rPr>
      </w:pPr>
    </w:p>
    <w:p w14:paraId="42D906D8" w14:textId="3ED1B73C" w:rsidR="001253AC" w:rsidRDefault="001253AC" w:rsidP="008C15D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bg-BG" w:eastAsia="bg-BG"/>
        </w:rPr>
      </w:pPr>
      <w:r w:rsidRPr="001253AC">
        <w:rPr>
          <w:rFonts w:eastAsia="Times New Roman" w:cstheme="minorHAnsi"/>
          <w:b/>
          <w:sz w:val="24"/>
          <w:szCs w:val="24"/>
          <w:lang w:val="bg-BG" w:eastAsia="bg-BG"/>
        </w:rPr>
        <w:t>Цена:</w:t>
      </w:r>
      <w:r>
        <w:rPr>
          <w:rFonts w:eastAsia="Times New Roman" w:cstheme="minorHAnsi"/>
          <w:sz w:val="24"/>
          <w:szCs w:val="24"/>
          <w:lang w:val="bg-BG" w:eastAsia="bg-BG"/>
        </w:rPr>
        <w:t xml:space="preserve"> 515 лв.</w:t>
      </w:r>
    </w:p>
    <w:p w14:paraId="7EE81A1A" w14:textId="77777777" w:rsidR="00AF021C" w:rsidRPr="009F386D" w:rsidRDefault="00AF021C" w:rsidP="008C15D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bg-BG" w:eastAsia="bg-BG"/>
        </w:rPr>
      </w:pPr>
    </w:p>
    <w:p w14:paraId="09D4A4C4" w14:textId="4DC6BB6C" w:rsidR="008C15DA" w:rsidRPr="00AF021C" w:rsidRDefault="008C15DA" w:rsidP="008C15D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bg-BG" w:eastAsia="bg-BG"/>
        </w:rPr>
      </w:pPr>
      <w:r w:rsidRPr="009F386D">
        <w:rPr>
          <w:rFonts w:eastAsia="Times New Roman" w:cstheme="minorHAnsi"/>
          <w:b/>
          <w:sz w:val="24"/>
          <w:szCs w:val="24"/>
          <w:lang w:val="bg-BG" w:eastAsia="bg-BG"/>
        </w:rPr>
        <w:t>М</w:t>
      </w:r>
      <w:proofErr w:type="spell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аршрут</w:t>
      </w:r>
      <w:proofErr w:type="spell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: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София – Кулата – Солун – </w:t>
      </w:r>
      <w:proofErr w:type="spellStart"/>
      <w:r w:rsidR="00AF021C">
        <w:rPr>
          <w:rFonts w:eastAsia="Times New Roman" w:cstheme="minorHAnsi"/>
          <w:sz w:val="24"/>
          <w:szCs w:val="24"/>
          <w:lang w:val="bg-BG" w:eastAsia="bg-BG"/>
        </w:rPr>
        <w:t>Верия</w:t>
      </w:r>
      <w:proofErr w:type="spellEnd"/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 – </w:t>
      </w:r>
      <w:proofErr w:type="spellStart"/>
      <w:r w:rsidR="00AF021C">
        <w:rPr>
          <w:rFonts w:eastAsia="Times New Roman" w:cstheme="minorHAnsi"/>
          <w:sz w:val="24"/>
          <w:szCs w:val="24"/>
          <w:lang w:val="bg-BG" w:eastAsia="bg-BG"/>
        </w:rPr>
        <w:t>Козани</w:t>
      </w:r>
      <w:proofErr w:type="spellEnd"/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 – </w:t>
      </w:r>
      <w:proofErr w:type="spellStart"/>
      <w:r w:rsidR="00AF021C">
        <w:rPr>
          <w:rFonts w:eastAsia="Times New Roman" w:cstheme="minorHAnsi"/>
          <w:sz w:val="24"/>
          <w:szCs w:val="24"/>
          <w:lang w:val="bg-BG" w:eastAsia="bg-BG"/>
        </w:rPr>
        <w:t>Йоанина</w:t>
      </w:r>
      <w:proofErr w:type="spellEnd"/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 – </w:t>
      </w:r>
      <w:proofErr w:type="spellStart"/>
      <w:r w:rsidR="00AF021C">
        <w:rPr>
          <w:rFonts w:eastAsia="Times New Roman" w:cstheme="minorHAnsi"/>
          <w:sz w:val="24"/>
          <w:szCs w:val="24"/>
          <w:lang w:val="bg-BG" w:eastAsia="bg-BG"/>
        </w:rPr>
        <w:t>Игуменица</w:t>
      </w:r>
      <w:proofErr w:type="spellEnd"/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 – остров Корфу – София</w:t>
      </w:r>
    </w:p>
    <w:p w14:paraId="3DC1A88D" w14:textId="77777777" w:rsidR="00254A70" w:rsidRPr="009F386D" w:rsidRDefault="00254A70" w:rsidP="00DC07A0">
      <w:pPr>
        <w:spacing w:after="0" w:line="240" w:lineRule="auto"/>
        <w:rPr>
          <w:rFonts w:eastAsia="Times New Roman" w:cstheme="minorHAnsi"/>
          <w:sz w:val="24"/>
          <w:szCs w:val="24"/>
          <w:lang w:val="bg-BG" w:eastAsia="bg-BG"/>
        </w:rPr>
      </w:pPr>
    </w:p>
    <w:p w14:paraId="496C0FA6" w14:textId="77777777" w:rsidR="00DC07A0" w:rsidRPr="009F386D" w:rsidRDefault="00254A70" w:rsidP="00AF02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bg-BG"/>
        </w:rPr>
      </w:pPr>
      <w:r w:rsidRPr="009F386D">
        <w:rPr>
          <w:rFonts w:eastAsia="Times New Roman" w:cstheme="minorHAnsi"/>
          <w:b/>
          <w:sz w:val="24"/>
          <w:szCs w:val="24"/>
          <w:u w:val="single"/>
          <w:lang w:val="bg-BG" w:eastAsia="bg-BG"/>
        </w:rPr>
        <w:t>При в</w:t>
      </w:r>
      <w:r w:rsidR="00DC07A0" w:rsidRPr="009F386D">
        <w:rPr>
          <w:rFonts w:cstheme="minorHAnsi"/>
          <w:b/>
          <w:sz w:val="24"/>
          <w:szCs w:val="24"/>
          <w:u w:val="single"/>
          <w:lang w:val="bg-BG"/>
        </w:rPr>
        <w:t>ъзможност за качване от:</w:t>
      </w:r>
      <w:r w:rsidR="00DC07A0" w:rsidRPr="009F386D">
        <w:rPr>
          <w:rFonts w:cstheme="minorHAnsi"/>
          <w:sz w:val="24"/>
          <w:szCs w:val="24"/>
          <w:lang w:val="bg-BG"/>
        </w:rPr>
        <w:t xml:space="preserve"> ШЕЛ Пазарджик; ШЕЛ Драгичево; Дупница(разклон магистрала); магазин МЕТРО Благоевград; </w:t>
      </w:r>
      <w:r w:rsidR="00DC07A0" w:rsidRPr="009F386D">
        <w:rPr>
          <w:rFonts w:cstheme="minorHAnsi"/>
          <w:sz w:val="24"/>
          <w:szCs w:val="24"/>
          <w:lang w:val="en-US"/>
        </w:rPr>
        <w:t xml:space="preserve">OMV </w:t>
      </w:r>
      <w:r w:rsidR="00DC07A0" w:rsidRPr="009F386D">
        <w:rPr>
          <w:rFonts w:cstheme="minorHAnsi"/>
          <w:sz w:val="24"/>
          <w:szCs w:val="24"/>
          <w:lang w:val="bg-BG"/>
        </w:rPr>
        <w:t>Сандански; бензиностанция ПЕТРОЛ Кулата</w:t>
      </w:r>
    </w:p>
    <w:p w14:paraId="51A138C2" w14:textId="77777777" w:rsidR="008C15DA" w:rsidRPr="009F386D" w:rsidRDefault="008C15DA" w:rsidP="008C15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bg-BG" w:eastAsia="bg-BG"/>
        </w:rPr>
      </w:pPr>
    </w:p>
    <w:p w14:paraId="310B4212" w14:textId="4D01B2D7" w:rsidR="008C15DA" w:rsidRPr="009F386D" w:rsidRDefault="008C15DA" w:rsidP="008C15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bg-BG"/>
        </w:rPr>
      </w:pPr>
      <w:proofErr w:type="gram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1</w:t>
      </w:r>
      <w:proofErr w:type="gram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ден</w:t>
      </w:r>
      <w:proofErr w:type="spellEnd"/>
      <w:r w:rsidR="00CC3E22"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 </w:t>
      </w:r>
      <w:r w:rsidR="00CC3E22" w:rsidRPr="009F386D">
        <w:rPr>
          <w:rFonts w:eastAsia="Times New Roman" w:cstheme="minorHAnsi"/>
          <w:b/>
          <w:sz w:val="24"/>
          <w:szCs w:val="24"/>
          <w:lang w:val="en-US" w:eastAsia="bg-BG"/>
        </w:rPr>
        <w:t>(30.04</w:t>
      </w:r>
      <w:r w:rsidR="00AF021C">
        <w:rPr>
          <w:rFonts w:eastAsia="Times New Roman" w:cstheme="minorHAnsi"/>
          <w:b/>
          <w:sz w:val="24"/>
          <w:szCs w:val="24"/>
          <w:lang w:val="bg-BG" w:eastAsia="bg-BG"/>
        </w:rPr>
        <w:t xml:space="preserve">.21 – </w:t>
      </w:r>
      <w:r w:rsidR="00CC3E22" w:rsidRPr="009F386D">
        <w:rPr>
          <w:rFonts w:eastAsia="Times New Roman" w:cstheme="minorHAnsi"/>
          <w:b/>
          <w:sz w:val="24"/>
          <w:szCs w:val="24"/>
          <w:lang w:val="bg-BG" w:eastAsia="bg-BG"/>
        </w:rPr>
        <w:t>петък)</w:t>
      </w:r>
      <w:r w:rsidR="00AF021C">
        <w:rPr>
          <w:rFonts w:eastAsia="Times New Roman" w:cstheme="minorHAnsi"/>
          <w:b/>
          <w:sz w:val="24"/>
          <w:szCs w:val="24"/>
          <w:lang w:val="bg-BG" w:eastAsia="bg-BG"/>
        </w:rPr>
        <w:t xml:space="preserve">: </w:t>
      </w:r>
      <w:r w:rsidR="00CC3E22"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София – </w:t>
      </w:r>
      <w:proofErr w:type="spellStart"/>
      <w:r w:rsidR="00CC3E22" w:rsidRPr="009F386D">
        <w:rPr>
          <w:rFonts w:eastAsia="Times New Roman" w:cstheme="minorHAnsi"/>
          <w:b/>
          <w:sz w:val="24"/>
          <w:szCs w:val="24"/>
          <w:lang w:val="bg-BG" w:eastAsia="bg-BG"/>
        </w:rPr>
        <w:t>Игуменица</w:t>
      </w:r>
      <w:proofErr w:type="spellEnd"/>
      <w:r w:rsidR="00CC3E22"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- </w:t>
      </w:r>
      <w:r w:rsidR="00CC3E22" w:rsidRPr="009F386D">
        <w:rPr>
          <w:rFonts w:eastAsia="Times New Roman" w:cstheme="minorHAnsi"/>
          <w:b/>
          <w:sz w:val="24"/>
          <w:szCs w:val="24"/>
          <w:lang w:val="bg-BG" w:eastAsia="bg-BG"/>
        </w:rPr>
        <w:t>остров Корфу</w:t>
      </w:r>
    </w:p>
    <w:p w14:paraId="17F26CFB" w14:textId="5A0DD62B" w:rsidR="008C15DA" w:rsidRPr="009F386D" w:rsidRDefault="00CC3E22" w:rsidP="008C15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 w:eastAsia="bg-BG"/>
        </w:rPr>
      </w:pP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Отпътуване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от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София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в 6</w:t>
      </w:r>
      <w:r w:rsidR="002D57F2" w:rsidRPr="009F386D">
        <w:rPr>
          <w:rFonts w:eastAsia="Times New Roman" w:cstheme="minorHAnsi"/>
          <w:sz w:val="24"/>
          <w:szCs w:val="24"/>
          <w:lang w:val="en-US" w:eastAsia="bg-BG"/>
        </w:rPr>
        <w:t>.3</w:t>
      </w:r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>0 ч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.</w:t>
      </w:r>
      <w:r w:rsidR="00AF021C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F021C">
        <w:rPr>
          <w:rFonts w:eastAsia="Times New Roman" w:cstheme="minorHAnsi"/>
          <w:sz w:val="24"/>
          <w:szCs w:val="24"/>
          <w:lang w:val="en-US" w:eastAsia="bg-BG"/>
        </w:rPr>
        <w:t>от</w:t>
      </w:r>
      <w:proofErr w:type="spellEnd"/>
      <w:r w:rsidR="00AF021C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F021C">
        <w:rPr>
          <w:rFonts w:eastAsia="Times New Roman" w:cstheme="minorHAnsi"/>
          <w:sz w:val="24"/>
          <w:szCs w:val="24"/>
          <w:lang w:val="en-US" w:eastAsia="bg-BG"/>
        </w:rPr>
        <w:t>площад</w:t>
      </w:r>
      <w:proofErr w:type="spellEnd"/>
      <w:r w:rsidR="00AF021C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„</w:t>
      </w:r>
      <w:proofErr w:type="spellStart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>Александър</w:t>
      </w:r>
      <w:proofErr w:type="spellEnd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>Невски</w:t>
      </w:r>
      <w:proofErr w:type="spellEnd"/>
      <w:proofErr w:type="gramStart"/>
      <w:r w:rsidR="00AF021C">
        <w:rPr>
          <w:rFonts w:eastAsia="Times New Roman" w:cstheme="minorHAnsi"/>
          <w:sz w:val="24"/>
          <w:szCs w:val="24"/>
          <w:lang w:val="bg-BG" w:eastAsia="bg-BG"/>
        </w:rPr>
        <w:t>“</w:t>
      </w:r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>по</w:t>
      </w:r>
      <w:proofErr w:type="spellEnd"/>
      <w:proofErr w:type="gramEnd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>маршрут</w:t>
      </w:r>
      <w:proofErr w:type="spellEnd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>София</w:t>
      </w:r>
      <w:proofErr w:type="spellEnd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 xml:space="preserve"> –</w:t>
      </w:r>
      <w:r w:rsidR="008C15DA"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proofErr w:type="spellStart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>Игуменица</w:t>
      </w:r>
      <w:proofErr w:type="spellEnd"/>
      <w:r w:rsidR="008C15DA" w:rsidRPr="009F386D">
        <w:rPr>
          <w:rFonts w:eastAsia="Times New Roman" w:cstheme="minorHAnsi"/>
          <w:sz w:val="24"/>
          <w:szCs w:val="24"/>
          <w:lang w:val="en-US" w:eastAsia="bg-BG"/>
        </w:rPr>
        <w:t>.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 xml:space="preserve"> П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ристигане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в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Игуменица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>.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Отпътуване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с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ферибот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за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о–в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Корфу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>(</w:t>
      </w:r>
      <w:r w:rsidRPr="009F386D">
        <w:rPr>
          <w:rFonts w:eastAsia="Times New Roman" w:cstheme="minorHAnsi"/>
          <w:sz w:val="24"/>
          <w:szCs w:val="24"/>
          <w:lang w:val="en-US" w:eastAsia="bg-BG"/>
        </w:rPr>
        <w:t>1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.</w:t>
      </w:r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45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ч</w:t>
      </w:r>
      <w:r w:rsidRPr="009F386D">
        <w:rPr>
          <w:rFonts w:eastAsia="Times New Roman" w:cstheme="minorHAnsi"/>
          <w:sz w:val="24"/>
          <w:szCs w:val="24"/>
          <w:lang w:val="en-US" w:eastAsia="bg-BG"/>
        </w:rPr>
        <w:t>.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>)</w:t>
      </w:r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Настаняване</w:t>
      </w:r>
      <w:proofErr w:type="spellEnd"/>
      <w:r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в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хотел</w:t>
      </w:r>
      <w:proofErr w:type="spellEnd"/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r w:rsidR="00AF021C" w:rsidRPr="00AF021C">
        <w:rPr>
          <w:rFonts w:cstheme="minorHAnsi"/>
          <w:sz w:val="24"/>
          <w:szCs w:val="24"/>
        </w:rPr>
        <w:t>Alexandros</w:t>
      </w:r>
      <w:r w:rsidR="00AF021C" w:rsidRPr="00AF021C">
        <w:rPr>
          <w:rFonts w:cstheme="minorHAnsi"/>
          <w:sz w:val="24"/>
          <w:szCs w:val="24"/>
          <w:lang w:val="bg-BG"/>
        </w:rPr>
        <w:t xml:space="preserve"> 4****</w:t>
      </w:r>
      <w:r w:rsidRPr="00AF021C">
        <w:rPr>
          <w:rFonts w:eastAsia="Times New Roman" w:cstheme="minorHAnsi"/>
          <w:sz w:val="24"/>
          <w:szCs w:val="24"/>
          <w:lang w:val="en-US" w:eastAsia="bg-BG"/>
        </w:rPr>
        <w:t>.</w:t>
      </w:r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>Свободно време за почивка</w:t>
      </w:r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 xml:space="preserve">Вечеря. </w:t>
      </w:r>
      <w:proofErr w:type="spell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Нощувка</w:t>
      </w:r>
      <w:proofErr w:type="spell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.</w:t>
      </w:r>
    </w:p>
    <w:p w14:paraId="4A4B94C0" w14:textId="77777777" w:rsidR="008C15DA" w:rsidRPr="009F386D" w:rsidRDefault="008C15DA" w:rsidP="008C15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 w:eastAsia="bg-BG"/>
        </w:rPr>
      </w:pPr>
    </w:p>
    <w:p w14:paraId="50967319" w14:textId="7C1A284E" w:rsidR="001C2C3F" w:rsidRPr="009F386D" w:rsidRDefault="008C15DA" w:rsidP="001C2C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 w:eastAsia="bg-BG"/>
        </w:rPr>
      </w:pPr>
      <w:proofErr w:type="gram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2</w:t>
      </w:r>
      <w:proofErr w:type="gram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ден</w:t>
      </w:r>
      <w:proofErr w:type="spellEnd"/>
      <w:r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 </w:t>
      </w:r>
      <w:r w:rsidR="00F3128C" w:rsidRPr="009F386D">
        <w:rPr>
          <w:rFonts w:eastAsia="Times New Roman" w:cstheme="minorHAnsi"/>
          <w:b/>
          <w:sz w:val="24"/>
          <w:szCs w:val="24"/>
          <w:lang w:val="bg-BG" w:eastAsia="bg-BG"/>
        </w:rPr>
        <w:t>(01.05</w:t>
      </w:r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>.</w:t>
      </w:r>
      <w:r w:rsidR="00AF021C">
        <w:rPr>
          <w:rFonts w:eastAsia="Times New Roman" w:cstheme="minorHAnsi"/>
          <w:b/>
          <w:sz w:val="24"/>
          <w:szCs w:val="24"/>
          <w:lang w:val="bg-BG" w:eastAsia="bg-BG"/>
        </w:rPr>
        <w:t>21</w:t>
      </w:r>
      <w:r w:rsidR="00F3128C"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 – събота)</w:t>
      </w:r>
      <w:r w:rsidR="00AF021C">
        <w:rPr>
          <w:rFonts w:eastAsia="Times New Roman" w:cstheme="minorHAnsi"/>
          <w:b/>
          <w:sz w:val="24"/>
          <w:szCs w:val="24"/>
          <w:lang w:val="bg-BG" w:eastAsia="bg-BG"/>
        </w:rPr>
        <w:t xml:space="preserve">: </w:t>
      </w:r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остров Корфу – </w:t>
      </w:r>
      <w:proofErr w:type="spellStart"/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>Керкира</w:t>
      </w:r>
      <w:proofErr w:type="spellEnd"/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 – Възкресение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</w:p>
    <w:p w14:paraId="36CA6EC2" w14:textId="3DB59CC3" w:rsidR="001C2C3F" w:rsidRPr="009F386D" w:rsidRDefault="00F3128C" w:rsidP="001C2C3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 w:eastAsia="bg-BG"/>
        </w:rPr>
      </w:pPr>
      <w:r w:rsidRPr="009F386D">
        <w:rPr>
          <w:rFonts w:eastAsia="Times New Roman" w:cstheme="minorHAnsi"/>
          <w:sz w:val="24"/>
          <w:szCs w:val="24"/>
          <w:lang w:val="bg-BG" w:eastAsia="bg-BG"/>
        </w:rPr>
        <w:t xml:space="preserve">Закуска.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В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 xml:space="preserve"> 8.00 ч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.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proofErr w:type="spellStart"/>
      <w:proofErr w:type="gram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отпътуване</w:t>
      </w:r>
      <w:proofErr w:type="spellEnd"/>
      <w:proofErr w:type="gram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Керкира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да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вземем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участие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в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най-пи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щ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ното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тържество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Великденските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празници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В 9.00 ч.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сутринта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започва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шествието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Свети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Спиридон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–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закрилник</w:t>
      </w:r>
      <w:proofErr w:type="spellEnd"/>
      <w:r w:rsidR="00AF021C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F021C">
        <w:rPr>
          <w:rFonts w:eastAsia="Times New Roman" w:cstheme="minorHAnsi"/>
          <w:sz w:val="24"/>
          <w:szCs w:val="24"/>
          <w:lang w:val="en-US" w:eastAsia="bg-BG"/>
        </w:rPr>
        <w:t>на</w:t>
      </w:r>
      <w:proofErr w:type="spellEnd"/>
      <w:r w:rsidR="00AF021C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F021C">
        <w:rPr>
          <w:rFonts w:eastAsia="Times New Roman" w:cstheme="minorHAnsi"/>
          <w:sz w:val="24"/>
          <w:szCs w:val="24"/>
          <w:lang w:val="en-US" w:eastAsia="bg-BG"/>
        </w:rPr>
        <w:t>острова</w:t>
      </w:r>
      <w:proofErr w:type="spellEnd"/>
      <w:r w:rsidR="00AF021C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канонизиран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през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1550 г.,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защото спасява жителите на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острова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глад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. В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11.00 ч.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църковните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камбани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бият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и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десетки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керамични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съдове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хвърлят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прозорците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къщите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Според една от версиите за произхода на този ритуал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,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той е привнесен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венецианците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които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хвърляли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старата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неизползваема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посуда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първи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я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нуари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да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им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донесе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Н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овата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година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нов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а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Има още една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версия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 за обичая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,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 но нея ще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ви разкаже нашият екскурзовод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, който ще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придруж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и групата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по време на пътуване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то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.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Връщане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в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хотела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.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Обяд.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Свободно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време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за почивка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Вечеря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В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20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.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30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ч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.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 xml:space="preserve">отпътуване за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Керкира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и включване във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вечерните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шествия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В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23.30 ч.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всички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събират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централния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площад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да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присъстват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литургията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Малко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преди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полунощ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църквата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„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Света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Параскева</w:t>
      </w:r>
      <w:proofErr w:type="spellEnd"/>
      <w:r w:rsidR="00AF021C">
        <w:rPr>
          <w:rFonts w:eastAsia="Times New Roman" w:cstheme="minorHAnsi"/>
          <w:sz w:val="24"/>
          <w:szCs w:val="24"/>
          <w:lang w:val="bg-BG" w:eastAsia="bg-BG"/>
        </w:rPr>
        <w:t>“</w:t>
      </w:r>
      <w:r w:rsidR="00AF021C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F021C">
        <w:rPr>
          <w:rFonts w:eastAsia="Times New Roman" w:cstheme="minorHAnsi"/>
          <w:sz w:val="24"/>
          <w:szCs w:val="24"/>
          <w:lang w:val="en-US" w:eastAsia="bg-BG"/>
        </w:rPr>
        <w:t>се</w:t>
      </w:r>
      <w:proofErr w:type="spellEnd"/>
      <w:r w:rsidR="00AF021C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F021C">
        <w:rPr>
          <w:rFonts w:eastAsia="Times New Roman" w:cstheme="minorHAnsi"/>
          <w:sz w:val="24"/>
          <w:szCs w:val="24"/>
          <w:lang w:val="en-US" w:eastAsia="bg-BG"/>
        </w:rPr>
        <w:t>изнася</w:t>
      </w:r>
      <w:proofErr w:type="spellEnd"/>
      <w:r w:rsidR="00AF021C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„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Светлинат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а</w:t>
      </w:r>
      <w:r w:rsidR="00AF021C">
        <w:rPr>
          <w:rFonts w:eastAsia="Times New Roman" w:cstheme="minorHAnsi"/>
          <w:sz w:val="24"/>
          <w:szCs w:val="24"/>
          <w:lang w:val="bg-BG" w:eastAsia="bg-BG"/>
        </w:rPr>
        <w:t>“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–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запалена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све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щ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която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всички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взимат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огън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да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запалят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своите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свещи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r w:rsidR="00A34F0F">
        <w:rPr>
          <w:rFonts w:eastAsia="Times New Roman" w:cstheme="minorHAnsi"/>
          <w:sz w:val="24"/>
          <w:szCs w:val="24"/>
          <w:lang w:val="bg-BG" w:eastAsia="bg-BG"/>
        </w:rPr>
        <w:t>Г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ле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д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ката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и </w:t>
      </w:r>
      <w:r w:rsidR="00A34F0F">
        <w:rPr>
          <w:rFonts w:eastAsia="Times New Roman" w:cstheme="minorHAnsi"/>
          <w:sz w:val="24"/>
          <w:szCs w:val="24"/>
          <w:lang w:val="bg-BG" w:eastAsia="bg-BG"/>
        </w:rPr>
        <w:t xml:space="preserve">чувството при разливането на толкова много светлина из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тъмните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улици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A34F0F">
        <w:rPr>
          <w:rFonts w:eastAsia="Times New Roman" w:cstheme="minorHAnsi"/>
          <w:sz w:val="24"/>
          <w:szCs w:val="24"/>
          <w:lang w:val="bg-BG" w:eastAsia="bg-BG"/>
        </w:rPr>
        <w:t>са невероятни</w:t>
      </w:r>
      <w:r w:rsidR="00A34F0F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proofErr w:type="spellStart"/>
      <w:r w:rsidR="00A34F0F">
        <w:rPr>
          <w:rFonts w:eastAsia="Times New Roman" w:cstheme="minorHAnsi"/>
          <w:sz w:val="24"/>
          <w:szCs w:val="24"/>
          <w:lang w:val="en-US" w:eastAsia="bg-BG"/>
        </w:rPr>
        <w:t>Точно</w:t>
      </w:r>
      <w:proofErr w:type="spellEnd"/>
      <w:r w:rsidR="00A34F0F">
        <w:rPr>
          <w:rFonts w:eastAsia="Times New Roman" w:cstheme="minorHAnsi"/>
          <w:sz w:val="24"/>
          <w:szCs w:val="24"/>
          <w:lang w:val="en-US" w:eastAsia="bg-BG"/>
        </w:rPr>
        <w:t xml:space="preserve"> в </w:t>
      </w:r>
      <w:proofErr w:type="spellStart"/>
      <w:r w:rsidR="00A34F0F">
        <w:rPr>
          <w:rFonts w:eastAsia="Times New Roman" w:cstheme="minorHAnsi"/>
          <w:sz w:val="24"/>
          <w:szCs w:val="24"/>
          <w:lang w:val="en-US" w:eastAsia="bg-BG"/>
        </w:rPr>
        <w:t>полунощ</w:t>
      </w:r>
      <w:proofErr w:type="spellEnd"/>
      <w:r w:rsidR="00A34F0F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34F0F">
        <w:rPr>
          <w:rFonts w:eastAsia="Times New Roman" w:cstheme="minorHAnsi"/>
          <w:sz w:val="24"/>
          <w:szCs w:val="24"/>
          <w:lang w:val="en-US" w:eastAsia="bg-BG"/>
        </w:rPr>
        <w:t>свещеникът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провъзгласява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Христовото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Възкресение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r w:rsidR="00A34F0F">
        <w:rPr>
          <w:rFonts w:eastAsia="Times New Roman" w:cstheme="minorHAnsi"/>
          <w:sz w:val="24"/>
          <w:szCs w:val="24"/>
          <w:lang w:val="bg-BG" w:eastAsia="bg-BG"/>
        </w:rPr>
        <w:t>Н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ебето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озарява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разноцветни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фойерверки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лилавите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светлини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С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тарата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крепост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заменят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с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искрящо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бели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камбаните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бият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и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това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е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апогея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празника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, с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който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всички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поздравяват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Връщане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в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хотела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след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полунощ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.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b/>
          <w:sz w:val="24"/>
          <w:szCs w:val="24"/>
          <w:lang w:val="en-US" w:eastAsia="bg-BG"/>
        </w:rPr>
        <w:t>Нощувка</w:t>
      </w:r>
      <w:proofErr w:type="spellEnd"/>
      <w:r w:rsidR="001C2C3F" w:rsidRPr="009F386D">
        <w:rPr>
          <w:rFonts w:eastAsia="Times New Roman" w:cstheme="minorHAnsi"/>
          <w:b/>
          <w:sz w:val="24"/>
          <w:szCs w:val="24"/>
          <w:lang w:val="en-US" w:eastAsia="bg-BG"/>
        </w:rPr>
        <w:t>.</w:t>
      </w:r>
    </w:p>
    <w:p w14:paraId="0F07D8CE" w14:textId="77777777" w:rsidR="008C15DA" w:rsidRPr="009F386D" w:rsidRDefault="001C2C3F" w:rsidP="008C15DA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val="bg-BG" w:eastAsia="bg-BG"/>
        </w:rPr>
      </w:pPr>
      <w:r w:rsidRPr="009F386D">
        <w:rPr>
          <w:rFonts w:eastAsia="Times New Roman" w:cstheme="minorHAnsi"/>
          <w:b/>
          <w:color w:val="FF0000"/>
          <w:sz w:val="24"/>
          <w:szCs w:val="24"/>
          <w:lang w:val="bg-BG" w:eastAsia="bg-BG"/>
        </w:rPr>
        <w:t xml:space="preserve"> </w:t>
      </w:r>
    </w:p>
    <w:p w14:paraId="3B14FF86" w14:textId="52BB9C8D" w:rsidR="008C15DA" w:rsidRPr="009F386D" w:rsidRDefault="008C15DA" w:rsidP="008C15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 w:eastAsia="bg-BG"/>
        </w:rPr>
      </w:pPr>
      <w:proofErr w:type="gram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3</w:t>
      </w:r>
      <w:proofErr w:type="gram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ден</w:t>
      </w:r>
      <w:proofErr w:type="spell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 xml:space="preserve">(02.05.21 </w:t>
      </w:r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>– неделя)</w:t>
      </w:r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 xml:space="preserve">: </w:t>
      </w:r>
      <w:r w:rsidRPr="009F386D">
        <w:rPr>
          <w:rFonts w:eastAsia="Times New Roman" w:cstheme="minorHAnsi"/>
          <w:b/>
          <w:sz w:val="24"/>
          <w:szCs w:val="24"/>
          <w:lang w:val="bg-BG" w:eastAsia="bg-BG"/>
        </w:rPr>
        <w:t>остр</w:t>
      </w:r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ов Корфу – </w:t>
      </w:r>
      <w:proofErr w:type="spellStart"/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>Керкира</w:t>
      </w:r>
      <w:proofErr w:type="spellEnd"/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>– Великден</w:t>
      </w:r>
    </w:p>
    <w:p w14:paraId="2F9B835C" w14:textId="26C6E6CD" w:rsidR="001C2C3F" w:rsidRPr="00A34F0F" w:rsidRDefault="008C15DA" w:rsidP="001C2C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bg-BG"/>
        </w:rPr>
      </w:pP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Закуска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>.</w:t>
      </w:r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>Посещение на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двореца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A34F0F">
        <w:rPr>
          <w:rFonts w:eastAsia="Times New Roman" w:cstheme="minorHAnsi"/>
          <w:sz w:val="24"/>
          <w:szCs w:val="24"/>
          <w:lang w:val="bg-BG" w:eastAsia="bg-BG"/>
        </w:rPr>
        <w:t>„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Ахилион</w:t>
      </w:r>
      <w:proofErr w:type="spellEnd"/>
      <w:proofErr w:type="gramStart"/>
      <w:r w:rsidR="00A34F0F">
        <w:rPr>
          <w:rFonts w:eastAsia="Times New Roman" w:cstheme="minorHAnsi"/>
          <w:sz w:val="24"/>
          <w:szCs w:val="24"/>
          <w:lang w:val="bg-BG" w:eastAsia="bg-BG"/>
        </w:rPr>
        <w:t>“ –</w:t>
      </w:r>
      <w:proofErr w:type="gramEnd"/>
      <w:r w:rsidR="00A34F0F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34F0F">
        <w:rPr>
          <w:rFonts w:eastAsia="Times New Roman" w:cstheme="minorHAnsi"/>
          <w:sz w:val="24"/>
          <w:szCs w:val="24"/>
          <w:lang w:val="en-US" w:eastAsia="bg-BG"/>
        </w:rPr>
        <w:t>лятната</w:t>
      </w:r>
      <w:proofErr w:type="spellEnd"/>
      <w:r w:rsidR="00A34F0F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34F0F">
        <w:rPr>
          <w:rFonts w:eastAsia="Times New Roman" w:cstheme="minorHAnsi"/>
          <w:sz w:val="24"/>
          <w:szCs w:val="24"/>
          <w:lang w:val="en-US" w:eastAsia="bg-BG"/>
        </w:rPr>
        <w:t>резиденция</w:t>
      </w:r>
      <w:proofErr w:type="spellEnd"/>
      <w:r w:rsidR="00A34F0F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34F0F">
        <w:rPr>
          <w:rFonts w:eastAsia="Times New Roman" w:cstheme="minorHAnsi"/>
          <w:sz w:val="24"/>
          <w:szCs w:val="24"/>
          <w:lang w:val="en-US" w:eastAsia="bg-BG"/>
        </w:rPr>
        <w:t>на</w:t>
      </w:r>
      <w:proofErr w:type="spellEnd"/>
      <w:r w:rsidR="00A34F0F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A34F0F">
        <w:rPr>
          <w:rFonts w:eastAsia="Times New Roman" w:cstheme="minorHAnsi"/>
          <w:sz w:val="24"/>
          <w:szCs w:val="24"/>
          <w:lang w:val="en-US" w:eastAsia="bg-BG"/>
        </w:rPr>
        <w:t>и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мператрица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Сиси</w:t>
      </w:r>
      <w:proofErr w:type="spellEnd"/>
      <w:r w:rsidR="00A34F0F">
        <w:rPr>
          <w:rFonts w:eastAsia="Times New Roman" w:cstheme="minorHAnsi"/>
          <w:sz w:val="24"/>
          <w:szCs w:val="24"/>
          <w:lang w:val="bg-BG" w:eastAsia="bg-BG"/>
        </w:rPr>
        <w:t>,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с местен екскурзовод на български език. Ще видим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Мишия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остров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r w:rsidR="001C2C3F" w:rsidRPr="009F386D">
        <w:rPr>
          <w:rFonts w:cstheme="minorHAnsi"/>
          <w:sz w:val="24"/>
          <w:szCs w:val="24"/>
        </w:rPr>
        <w:t>(</w:t>
      </w:r>
      <w:proofErr w:type="spellStart"/>
      <w:r w:rsidR="001C2C3F" w:rsidRPr="009F386D">
        <w:rPr>
          <w:rFonts w:cstheme="minorHAnsi"/>
          <w:sz w:val="24"/>
          <w:szCs w:val="24"/>
        </w:rPr>
        <w:t>Понтикониси</w:t>
      </w:r>
      <w:proofErr w:type="spellEnd"/>
      <w:r w:rsidR="001C2C3F" w:rsidRPr="009F386D">
        <w:rPr>
          <w:rFonts w:cstheme="minorHAnsi"/>
          <w:sz w:val="24"/>
          <w:szCs w:val="24"/>
        </w:rPr>
        <w:t>)</w:t>
      </w:r>
      <w:r w:rsidR="00A34F0F">
        <w:rPr>
          <w:rFonts w:cstheme="minorHAnsi"/>
          <w:sz w:val="24"/>
          <w:szCs w:val="24"/>
          <w:lang w:val="bg-BG"/>
        </w:rPr>
        <w:t xml:space="preserve"> –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емблематичен за острова </w:t>
      </w:r>
      <w:r w:rsidR="00A34F0F">
        <w:rPr>
          <w:rFonts w:eastAsia="Times New Roman" w:cstheme="minorHAnsi"/>
          <w:sz w:val="24"/>
          <w:szCs w:val="24"/>
          <w:lang w:val="bg-BG" w:eastAsia="bg-BG"/>
        </w:rPr>
        <w:t xml:space="preserve">и полуостров Канони. В </w:t>
      </w:r>
      <w:proofErr w:type="spellStart"/>
      <w:r w:rsidR="00A34F0F">
        <w:rPr>
          <w:rFonts w:eastAsia="Times New Roman" w:cstheme="minorHAnsi"/>
          <w:sz w:val="24"/>
          <w:szCs w:val="24"/>
          <w:lang w:val="bg-BG" w:eastAsia="bg-BG"/>
        </w:rPr>
        <w:t>Керкира</w:t>
      </w:r>
      <w:proofErr w:type="spellEnd"/>
      <w:r w:rsidR="00A34F0F">
        <w:rPr>
          <w:rFonts w:eastAsia="Times New Roman" w:cstheme="minorHAnsi"/>
          <w:sz w:val="24"/>
          <w:szCs w:val="24"/>
          <w:lang w:val="bg-BG" w:eastAsia="bg-BG"/>
        </w:rPr>
        <w:t xml:space="preserve"> –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столицата на острова, ще видим Старата и Новата крепост, църквата „Свети Спиридон“, Кметството и Аркадите „Листон“.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Връщане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 в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хотела</w:t>
      </w:r>
      <w:proofErr w:type="spellEnd"/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 за </w:t>
      </w:r>
      <w:proofErr w:type="spellStart"/>
      <w:r w:rsidR="00A34F0F">
        <w:rPr>
          <w:rFonts w:cstheme="minorHAnsi"/>
          <w:color w:val="000000" w:themeColor="text1"/>
          <w:sz w:val="24"/>
          <w:szCs w:val="24"/>
          <w:shd w:val="clear" w:color="auto" w:fill="FFFFFF"/>
        </w:rPr>
        <w:t>п</w:t>
      </w:r>
      <w:r w:rsidR="001C2C3F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разничен</w:t>
      </w:r>
      <w:proofErr w:type="spellEnd"/>
      <w:r w:rsidR="001C2C3F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Великденски обяд с традиционно печено агне и </w:t>
      </w:r>
      <w:r w:rsidR="001C2C3F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гръцки </w:t>
      </w:r>
      <w:r w:rsidR="00A34F0F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в</w:t>
      </w:r>
      <w:r w:rsidR="001C2C3F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еликденски специалитети</w:t>
      </w:r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 xml:space="preserve">. </w:t>
      </w:r>
      <w:r w:rsidR="001C2C3F" w:rsidRPr="009F386D">
        <w:rPr>
          <w:rFonts w:eastAsia="Times New Roman" w:cstheme="minorHAnsi"/>
          <w:sz w:val="24"/>
          <w:szCs w:val="24"/>
          <w:lang w:val="bg-BG" w:eastAsia="bg-BG"/>
        </w:rPr>
        <w:t xml:space="preserve">Свободно време за почивка. Вечеря. </w:t>
      </w:r>
      <w:proofErr w:type="spellStart"/>
      <w:r w:rsidR="001C2C3F" w:rsidRPr="009F386D">
        <w:rPr>
          <w:rFonts w:eastAsia="Times New Roman" w:cstheme="minorHAnsi"/>
          <w:sz w:val="24"/>
          <w:szCs w:val="24"/>
          <w:lang w:val="en-US" w:eastAsia="bg-BG"/>
        </w:rPr>
        <w:t>Нощувка</w:t>
      </w:r>
      <w:proofErr w:type="spellEnd"/>
      <w:r w:rsidR="001C2C3F" w:rsidRPr="00A34F0F">
        <w:rPr>
          <w:rFonts w:eastAsia="Times New Roman" w:cstheme="minorHAnsi"/>
          <w:sz w:val="24"/>
          <w:szCs w:val="24"/>
          <w:lang w:val="en-US" w:eastAsia="bg-BG"/>
        </w:rPr>
        <w:t>.</w:t>
      </w:r>
    </w:p>
    <w:p w14:paraId="7C0B256D" w14:textId="77777777" w:rsidR="008C15DA" w:rsidRPr="009F386D" w:rsidRDefault="008C15DA" w:rsidP="008C15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 w:eastAsia="bg-BG"/>
        </w:rPr>
      </w:pPr>
    </w:p>
    <w:p w14:paraId="52A7D1F7" w14:textId="2FBEB575" w:rsidR="008C15DA" w:rsidRPr="009F386D" w:rsidRDefault="008C15DA" w:rsidP="008C15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 w:eastAsia="bg-BG"/>
        </w:rPr>
      </w:pPr>
      <w:proofErr w:type="gram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4</w:t>
      </w:r>
      <w:proofErr w:type="gram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ден</w:t>
      </w:r>
      <w:proofErr w:type="spell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>(03.05</w:t>
      </w:r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>.21</w:t>
      </w:r>
      <w:r w:rsidR="001C2C3F"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 – понеделник)</w:t>
      </w:r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 xml:space="preserve">: </w:t>
      </w:r>
      <w:r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остров Корфу – </w:t>
      </w:r>
      <w:proofErr w:type="spellStart"/>
      <w:r w:rsidRPr="009F386D">
        <w:rPr>
          <w:rFonts w:eastAsia="Times New Roman" w:cstheme="minorHAnsi"/>
          <w:b/>
          <w:sz w:val="24"/>
          <w:szCs w:val="24"/>
          <w:lang w:val="bg-BG" w:eastAsia="bg-BG"/>
        </w:rPr>
        <w:t>Палеокастрица</w:t>
      </w:r>
      <w:proofErr w:type="spellEnd"/>
      <w:r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 </w:t>
      </w:r>
    </w:p>
    <w:p w14:paraId="0B2EC4E1" w14:textId="29E04B82" w:rsidR="008C15DA" w:rsidRPr="009F386D" w:rsidRDefault="008C15DA" w:rsidP="008C15DA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val="bg-BG" w:eastAsia="bg-BG"/>
        </w:rPr>
      </w:pPr>
      <w:proofErr w:type="spellStart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Закуска</w:t>
      </w:r>
      <w:proofErr w:type="spellEnd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A34F0F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 В</w:t>
      </w:r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09.00 ч. отпътуване от хотела и </w:t>
      </w:r>
      <w:proofErr w:type="spellStart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разглеждане</w:t>
      </w:r>
      <w:proofErr w:type="spellEnd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Палеокастрица</w:t>
      </w:r>
      <w:proofErr w:type="spellEnd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A34F0F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кътче</w:t>
      </w:r>
      <w:proofErr w:type="spellEnd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рая</w:t>
      </w:r>
      <w:proofErr w:type="spellEnd"/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. Ще имате възможност да разгледате Византийския манастир на Панагия, известен със старинните си икони и произведения на изкуството. Връщане в хотела. Фолклорна програма с жива музика и танци</w:t>
      </w:r>
      <w:r w:rsidR="00D15A10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="00D15A10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Свободно време.</w:t>
      </w:r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Нощувка.</w:t>
      </w:r>
    </w:p>
    <w:p w14:paraId="1C439E8B" w14:textId="77777777" w:rsidR="008C15DA" w:rsidRPr="009F386D" w:rsidRDefault="008C15DA" w:rsidP="008C15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 w:eastAsia="bg-BG"/>
        </w:rPr>
      </w:pPr>
    </w:p>
    <w:p w14:paraId="6925F3D0" w14:textId="617DF01D" w:rsidR="008C15DA" w:rsidRPr="009F386D" w:rsidRDefault="008C15DA" w:rsidP="008C15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 w:eastAsia="bg-BG"/>
        </w:rPr>
      </w:pPr>
      <w:proofErr w:type="gram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5</w:t>
      </w:r>
      <w:proofErr w:type="gram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>ден</w:t>
      </w:r>
      <w:proofErr w:type="spellEnd"/>
      <w:r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r w:rsidR="00A34F0F">
        <w:rPr>
          <w:rFonts w:eastAsia="Times New Roman" w:cstheme="minorHAnsi"/>
          <w:b/>
          <w:sz w:val="24"/>
          <w:szCs w:val="24"/>
          <w:lang w:val="en-US" w:eastAsia="bg-BG"/>
        </w:rPr>
        <w:t>(</w:t>
      </w:r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>04.05.21 – вторник</w:t>
      </w:r>
      <w:r w:rsidR="00A34F0F">
        <w:rPr>
          <w:rFonts w:eastAsia="Times New Roman" w:cstheme="minorHAnsi"/>
          <w:b/>
          <w:sz w:val="24"/>
          <w:szCs w:val="24"/>
          <w:lang w:val="en-US" w:eastAsia="bg-BG"/>
        </w:rPr>
        <w:t>)</w:t>
      </w:r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>:</w:t>
      </w:r>
      <w:r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 остров Корфу </w:t>
      </w:r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>–</w:t>
      </w:r>
      <w:r w:rsidRPr="009F386D">
        <w:rPr>
          <w:rFonts w:eastAsia="Times New Roman" w:cstheme="minorHAnsi"/>
          <w:b/>
          <w:sz w:val="24"/>
          <w:szCs w:val="24"/>
          <w:lang w:val="bg-BG" w:eastAsia="bg-BG"/>
        </w:rPr>
        <w:t xml:space="preserve"> София</w:t>
      </w:r>
    </w:p>
    <w:p w14:paraId="7007710A" w14:textId="77777777" w:rsidR="008C15DA" w:rsidRPr="009F386D" w:rsidRDefault="008C15DA" w:rsidP="008C15DA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Закуска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>.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Oтпътуване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за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Pr="009F386D">
        <w:rPr>
          <w:rFonts w:eastAsia="Times New Roman" w:cstheme="minorHAnsi"/>
          <w:sz w:val="24"/>
          <w:szCs w:val="24"/>
          <w:lang w:val="en-US" w:eastAsia="bg-BG"/>
        </w:rPr>
        <w:t>България</w:t>
      </w:r>
      <w:proofErr w:type="spellEnd"/>
      <w:r w:rsidRPr="009F386D">
        <w:rPr>
          <w:rFonts w:eastAsia="Times New Roman" w:cstheme="minorHAnsi"/>
          <w:sz w:val="24"/>
          <w:szCs w:val="24"/>
          <w:lang w:val="en-US" w:eastAsia="bg-BG"/>
        </w:rPr>
        <w:t>.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proofErr w:type="spellStart"/>
      <w:r w:rsidR="004A0D70" w:rsidRPr="009F386D">
        <w:rPr>
          <w:rFonts w:eastAsia="Times New Roman" w:cstheme="minorHAnsi"/>
          <w:sz w:val="24"/>
          <w:szCs w:val="24"/>
          <w:lang w:val="en-US" w:eastAsia="bg-BG"/>
        </w:rPr>
        <w:t>Пристигане</w:t>
      </w:r>
      <w:proofErr w:type="spellEnd"/>
      <w:r w:rsidR="004A0D70" w:rsidRPr="009F386D">
        <w:rPr>
          <w:rFonts w:eastAsia="Times New Roman" w:cstheme="minorHAnsi"/>
          <w:sz w:val="24"/>
          <w:szCs w:val="24"/>
          <w:lang w:val="en-US" w:eastAsia="bg-BG"/>
        </w:rPr>
        <w:t xml:space="preserve"> в </w:t>
      </w:r>
      <w:proofErr w:type="spellStart"/>
      <w:r w:rsidR="004A0D70" w:rsidRPr="009F386D">
        <w:rPr>
          <w:rFonts w:eastAsia="Times New Roman" w:cstheme="minorHAnsi"/>
          <w:sz w:val="24"/>
          <w:szCs w:val="24"/>
          <w:lang w:val="en-US" w:eastAsia="bg-BG"/>
        </w:rPr>
        <w:t>София</w:t>
      </w:r>
      <w:proofErr w:type="spellEnd"/>
      <w:r w:rsidR="004A0D70" w:rsidRPr="009F386D">
        <w:rPr>
          <w:rFonts w:eastAsia="Times New Roman" w:cstheme="minorHAnsi"/>
          <w:sz w:val="24"/>
          <w:szCs w:val="24"/>
          <w:lang w:val="bg-BG" w:eastAsia="bg-BG"/>
        </w:rPr>
        <w:t xml:space="preserve"> </w:t>
      </w:r>
      <w:r w:rsidRPr="009F386D">
        <w:rPr>
          <w:rFonts w:eastAsia="Times New Roman" w:cstheme="minorHAnsi"/>
          <w:sz w:val="24"/>
          <w:szCs w:val="24"/>
          <w:lang w:val="bg-BG" w:eastAsia="bg-BG"/>
        </w:rPr>
        <w:t>вечерта</w:t>
      </w:r>
      <w:r w:rsidRPr="009F386D">
        <w:rPr>
          <w:rFonts w:eastAsia="Times New Roman" w:cstheme="minorHAnsi"/>
          <w:sz w:val="24"/>
          <w:szCs w:val="24"/>
          <w:lang w:val="en-US" w:eastAsia="bg-BG"/>
        </w:rPr>
        <w:t xml:space="preserve">.  </w:t>
      </w:r>
    </w:p>
    <w:p w14:paraId="68887DD9" w14:textId="77777777" w:rsidR="00204685" w:rsidRPr="009F386D" w:rsidRDefault="00204685" w:rsidP="008C15DA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</w:p>
    <w:p w14:paraId="5750D95A" w14:textId="06F6017A" w:rsidR="00D15A10" w:rsidRPr="00687A05" w:rsidRDefault="00687A05" w:rsidP="008C15DA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Цени:</w:t>
      </w:r>
    </w:p>
    <w:tbl>
      <w:tblPr>
        <w:tblW w:w="1032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5DA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1219"/>
        <w:gridCol w:w="1560"/>
        <w:gridCol w:w="1701"/>
        <w:gridCol w:w="1701"/>
        <w:gridCol w:w="1417"/>
      </w:tblGrid>
      <w:tr w:rsidR="00204685" w:rsidRPr="00A34F0F" w14:paraId="0D053093" w14:textId="77777777" w:rsidTr="00162F60"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F44A2" w14:textId="77777777" w:rsidR="00204685" w:rsidRPr="00A34F0F" w:rsidRDefault="00204685" w:rsidP="00413B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proofErr w:type="spellStart"/>
            <w:r w:rsidRPr="00A34F0F">
              <w:rPr>
                <w:rFonts w:cstheme="minorHAnsi"/>
                <w:b/>
                <w:sz w:val="20"/>
                <w:szCs w:val="20"/>
              </w:rPr>
              <w:t>Хотел</w:t>
            </w:r>
            <w:proofErr w:type="spellEnd"/>
            <w:r w:rsidRPr="00A34F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C2C3F" w:rsidRPr="00A34F0F">
              <w:rPr>
                <w:rFonts w:cstheme="minorHAnsi"/>
                <w:b/>
                <w:sz w:val="20"/>
                <w:szCs w:val="20"/>
              </w:rPr>
              <w:t>Hotel Alexandros 4*</w:t>
            </w:r>
          </w:p>
          <w:p w14:paraId="05E8ED1F" w14:textId="77777777" w:rsidR="001C2C3F" w:rsidRPr="00A34F0F" w:rsidRDefault="000E5911" w:rsidP="0059686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hyperlink r:id="rId9" w:history="1">
              <w:r w:rsidR="001C2C3F" w:rsidRPr="00A34F0F">
                <w:rPr>
                  <w:rStyle w:val="Hyperlink"/>
                  <w:rFonts w:cstheme="minorHAnsi"/>
                  <w:b/>
                  <w:sz w:val="20"/>
                  <w:szCs w:val="20"/>
                  <w:lang w:val="en-US"/>
                </w:rPr>
                <w:t>https://corfugoldenhotels.com/</w:t>
              </w:r>
            </w:hyperlink>
          </w:p>
          <w:p w14:paraId="53DD71D0" w14:textId="37717E66" w:rsidR="00596867" w:rsidRPr="00A34F0F" w:rsidRDefault="001C2C3F" w:rsidP="0059686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34F0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596867" w:rsidRPr="00A34F0F">
              <w:rPr>
                <w:rFonts w:cstheme="minorHAnsi"/>
                <w:b/>
                <w:sz w:val="20"/>
                <w:szCs w:val="20"/>
                <w:lang w:val="en-US"/>
              </w:rPr>
              <w:t>All inc</w:t>
            </w:r>
            <w:r w:rsidR="00A34F0F" w:rsidRPr="00A34F0F">
              <w:rPr>
                <w:rFonts w:cstheme="minorHAnsi"/>
                <w:b/>
                <w:sz w:val="20"/>
                <w:szCs w:val="20"/>
                <w:lang w:val="en-US"/>
              </w:rPr>
              <w:t>l</w:t>
            </w:r>
            <w:r w:rsidR="00596867" w:rsidRPr="00A34F0F">
              <w:rPr>
                <w:rFonts w:cstheme="minorHAnsi"/>
                <w:b/>
                <w:sz w:val="20"/>
                <w:szCs w:val="20"/>
                <w:lang w:val="en-US"/>
              </w:rPr>
              <w:t>usive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41133" w14:textId="77777777" w:rsidR="00204685" w:rsidRPr="00A34F0F" w:rsidRDefault="00204685" w:rsidP="00413B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4F0F">
              <w:rPr>
                <w:rFonts w:cstheme="minorHAnsi"/>
                <w:b/>
                <w:sz w:val="20"/>
                <w:szCs w:val="20"/>
              </w:rPr>
              <w:t>На човек в двойна стая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4CD29" w14:textId="77777777" w:rsidR="00204685" w:rsidRPr="00A34F0F" w:rsidRDefault="00204685" w:rsidP="00413B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4F0F">
              <w:rPr>
                <w:rFonts w:cstheme="minorHAnsi"/>
                <w:b/>
                <w:sz w:val="20"/>
                <w:szCs w:val="20"/>
              </w:rPr>
              <w:t>Трети възрастен</w:t>
            </w:r>
            <w:r w:rsidRPr="00A34F0F">
              <w:rPr>
                <w:rFonts w:cstheme="minorHAnsi"/>
                <w:b/>
                <w:sz w:val="20"/>
                <w:szCs w:val="20"/>
              </w:rPr>
              <w:br/>
              <w:t xml:space="preserve">в </w:t>
            </w:r>
            <w:r w:rsidRPr="00A34F0F">
              <w:rPr>
                <w:rFonts w:cstheme="minorHAnsi"/>
                <w:b/>
                <w:sz w:val="20"/>
                <w:szCs w:val="20"/>
                <w:lang w:val="bg-BG"/>
              </w:rPr>
              <w:t xml:space="preserve">двойна </w:t>
            </w:r>
            <w:r w:rsidRPr="00A34F0F">
              <w:rPr>
                <w:rFonts w:cstheme="minorHAnsi"/>
                <w:b/>
                <w:sz w:val="20"/>
                <w:szCs w:val="20"/>
              </w:rPr>
              <w:t>стая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F6CA6" w14:textId="77777777" w:rsidR="00204685" w:rsidRPr="00A34F0F" w:rsidRDefault="002B5648" w:rsidP="00413B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4F0F">
              <w:rPr>
                <w:rFonts w:cstheme="minorHAnsi"/>
                <w:b/>
                <w:sz w:val="20"/>
                <w:szCs w:val="20"/>
                <w:lang w:val="bg-BG"/>
              </w:rPr>
              <w:t xml:space="preserve">Първо </w:t>
            </w:r>
            <w:r w:rsidR="00204685" w:rsidRPr="00A34F0F">
              <w:rPr>
                <w:rFonts w:cstheme="minorHAnsi"/>
                <w:b/>
                <w:sz w:val="20"/>
                <w:szCs w:val="20"/>
                <w:lang w:val="bg-BG"/>
              </w:rPr>
              <w:t>д</w:t>
            </w:r>
            <w:r w:rsidRPr="00A34F0F">
              <w:rPr>
                <w:rFonts w:cstheme="minorHAnsi"/>
                <w:b/>
                <w:sz w:val="20"/>
                <w:szCs w:val="20"/>
              </w:rPr>
              <w:t xml:space="preserve">ете </w:t>
            </w:r>
            <w:r w:rsidRPr="00A34F0F">
              <w:rPr>
                <w:rFonts w:cstheme="minorHAnsi"/>
                <w:b/>
                <w:sz w:val="20"/>
                <w:szCs w:val="20"/>
                <w:lang w:val="bg-BG"/>
              </w:rPr>
              <w:t>до 6</w:t>
            </w:r>
            <w:r w:rsidR="00204685" w:rsidRPr="00A34F0F">
              <w:rPr>
                <w:rFonts w:cstheme="minorHAnsi"/>
                <w:b/>
                <w:sz w:val="20"/>
                <w:szCs w:val="20"/>
                <w:lang w:val="bg-BG"/>
              </w:rPr>
              <w:t>,</w:t>
            </w:r>
            <w:r w:rsidR="00204685" w:rsidRPr="00A34F0F">
              <w:rPr>
                <w:rFonts w:cstheme="minorHAnsi"/>
                <w:b/>
                <w:sz w:val="20"/>
                <w:szCs w:val="20"/>
              </w:rPr>
              <w:t>99</w:t>
            </w:r>
            <w:r w:rsidR="00204685" w:rsidRPr="00A34F0F">
              <w:rPr>
                <w:rFonts w:cstheme="minorHAnsi"/>
                <w:b/>
                <w:sz w:val="20"/>
                <w:szCs w:val="20"/>
                <w:lang w:val="bg-BG"/>
              </w:rPr>
              <w:t xml:space="preserve"> г. </w:t>
            </w:r>
            <w:r w:rsidR="00204685" w:rsidRPr="00A34F0F">
              <w:rPr>
                <w:rFonts w:cstheme="minorHAnsi"/>
                <w:b/>
                <w:sz w:val="20"/>
                <w:szCs w:val="20"/>
              </w:rPr>
              <w:t>с двама възрастни в стая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7CC1D" w14:textId="77777777" w:rsidR="00204685" w:rsidRPr="00A34F0F" w:rsidRDefault="00204685" w:rsidP="00413B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34F0F">
              <w:rPr>
                <w:rFonts w:cstheme="minorHAnsi"/>
                <w:b/>
                <w:sz w:val="20"/>
                <w:szCs w:val="20"/>
              </w:rPr>
              <w:t>Второ дете</w:t>
            </w:r>
            <w:r w:rsidRPr="00A34F0F">
              <w:rPr>
                <w:rFonts w:cstheme="minorHAnsi"/>
                <w:b/>
                <w:sz w:val="20"/>
                <w:szCs w:val="20"/>
              </w:rPr>
              <w:br/>
            </w:r>
            <w:r w:rsidR="002B5648" w:rsidRPr="00A34F0F">
              <w:rPr>
                <w:rFonts w:cstheme="minorHAnsi"/>
                <w:b/>
                <w:sz w:val="20"/>
                <w:szCs w:val="20"/>
                <w:lang w:val="bg-BG"/>
              </w:rPr>
              <w:t>до 11</w:t>
            </w:r>
            <w:r w:rsidRPr="00A34F0F">
              <w:rPr>
                <w:rFonts w:cstheme="minorHAnsi"/>
                <w:b/>
                <w:sz w:val="20"/>
                <w:szCs w:val="20"/>
                <w:lang w:val="bg-BG"/>
              </w:rPr>
              <w:t>.99</w:t>
            </w:r>
            <w:r w:rsidRPr="00A34F0F">
              <w:rPr>
                <w:rFonts w:cstheme="minorHAnsi"/>
                <w:b/>
                <w:sz w:val="20"/>
                <w:szCs w:val="20"/>
              </w:rPr>
              <w:t xml:space="preserve"> г</w:t>
            </w:r>
            <w:r w:rsidR="002B5648" w:rsidRPr="00A34F0F">
              <w:rPr>
                <w:rFonts w:cstheme="minorHAnsi"/>
                <w:b/>
                <w:sz w:val="20"/>
                <w:szCs w:val="20"/>
                <w:lang w:val="bg-BG"/>
              </w:rPr>
              <w:t>.</w:t>
            </w:r>
            <w:r w:rsidRPr="00A34F0F">
              <w:rPr>
                <w:rFonts w:cstheme="minorHAnsi"/>
                <w:b/>
                <w:sz w:val="20"/>
                <w:szCs w:val="20"/>
              </w:rPr>
              <w:t xml:space="preserve"> с двама възрастни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23AB" w14:textId="77777777" w:rsidR="00204685" w:rsidRPr="00A34F0F" w:rsidRDefault="00204685" w:rsidP="00413B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A34F0F">
              <w:rPr>
                <w:rFonts w:cstheme="minorHAnsi"/>
                <w:b/>
                <w:sz w:val="20"/>
                <w:szCs w:val="20"/>
                <w:lang w:val="bg-BG"/>
              </w:rPr>
              <w:t>Единична стая</w:t>
            </w:r>
          </w:p>
          <w:p w14:paraId="7DBB1442" w14:textId="77777777" w:rsidR="00204685" w:rsidRPr="00A34F0F" w:rsidRDefault="00204685" w:rsidP="00413B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</w:p>
        </w:tc>
      </w:tr>
      <w:tr w:rsidR="00204685" w:rsidRPr="00A34F0F" w14:paraId="4CFF62EC" w14:textId="77777777" w:rsidTr="00162F60"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52FFA" w14:textId="77777777" w:rsidR="00204685" w:rsidRPr="00162F60" w:rsidRDefault="003B44F0" w:rsidP="00413B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62F60">
              <w:rPr>
                <w:rFonts w:cstheme="minorHAnsi"/>
                <w:b/>
                <w:lang w:val="bg-BG"/>
              </w:rPr>
              <w:t>30</w:t>
            </w:r>
            <w:r w:rsidR="00E24BA5" w:rsidRPr="00162F60">
              <w:rPr>
                <w:rFonts w:cstheme="minorHAnsi"/>
                <w:b/>
                <w:lang w:val="en-US"/>
              </w:rPr>
              <w:t>.04.202</w:t>
            </w:r>
            <w:r w:rsidR="00E24BA5" w:rsidRPr="00162F60">
              <w:rPr>
                <w:rFonts w:cstheme="minorHAnsi"/>
                <w:b/>
                <w:lang w:val="bg-BG"/>
              </w:rPr>
              <w:t>1</w:t>
            </w:r>
            <w:r w:rsidR="00E24BA5" w:rsidRPr="00162F60">
              <w:rPr>
                <w:rFonts w:cstheme="minorHAnsi"/>
                <w:b/>
                <w:lang w:val="en-US"/>
              </w:rPr>
              <w:t xml:space="preserve"> - </w:t>
            </w:r>
            <w:r w:rsidRPr="00162F60">
              <w:rPr>
                <w:rFonts w:cstheme="minorHAnsi"/>
                <w:b/>
                <w:lang w:val="bg-BG"/>
              </w:rPr>
              <w:t>04</w:t>
            </w:r>
            <w:r w:rsidR="00E24BA5" w:rsidRPr="00162F60">
              <w:rPr>
                <w:rFonts w:cstheme="minorHAnsi"/>
                <w:b/>
                <w:lang w:val="en-US"/>
              </w:rPr>
              <w:t>.0</w:t>
            </w:r>
            <w:r w:rsidR="00E24BA5" w:rsidRPr="00162F60">
              <w:rPr>
                <w:rFonts w:cstheme="minorHAnsi"/>
                <w:b/>
                <w:lang w:val="bg-BG"/>
              </w:rPr>
              <w:t>5</w:t>
            </w:r>
            <w:r w:rsidR="00E24BA5" w:rsidRPr="00162F60">
              <w:rPr>
                <w:rFonts w:cstheme="minorHAnsi"/>
                <w:b/>
                <w:lang w:val="en-US"/>
              </w:rPr>
              <w:t>.202</w:t>
            </w:r>
            <w:r w:rsidR="00E24BA5" w:rsidRPr="00162F60">
              <w:rPr>
                <w:rFonts w:cstheme="minorHAnsi"/>
                <w:b/>
                <w:lang w:val="bg-BG"/>
              </w:rPr>
              <w:t>1</w:t>
            </w:r>
            <w:r w:rsidR="00204685" w:rsidRPr="00162F60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E429D" w14:textId="77777777" w:rsidR="00204685" w:rsidRPr="00A34F0F" w:rsidRDefault="003B44F0" w:rsidP="00413B2C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34F0F">
              <w:rPr>
                <w:rFonts w:cstheme="minorHAnsi"/>
                <w:lang w:val="bg-BG"/>
              </w:rPr>
              <w:t>51</w:t>
            </w:r>
            <w:r w:rsidR="00204685" w:rsidRPr="00A34F0F">
              <w:rPr>
                <w:rFonts w:cstheme="minorHAnsi"/>
                <w:lang w:val="bg-BG"/>
              </w:rPr>
              <w:t>5</w:t>
            </w:r>
            <w:r w:rsidR="00204685" w:rsidRPr="00A34F0F">
              <w:rPr>
                <w:rFonts w:cstheme="minorHAnsi"/>
              </w:rPr>
              <w:t xml:space="preserve"> лв</w:t>
            </w:r>
            <w:r w:rsidR="00204685" w:rsidRPr="00A34F0F">
              <w:rPr>
                <w:rFonts w:cstheme="minorHAnsi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E7519" w14:textId="77777777" w:rsidR="00204685" w:rsidRPr="00A34F0F" w:rsidRDefault="003B44F0" w:rsidP="00413B2C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34F0F">
              <w:rPr>
                <w:rFonts w:cstheme="minorHAnsi"/>
                <w:lang w:val="bg-BG"/>
              </w:rPr>
              <w:t>435</w:t>
            </w:r>
            <w:r w:rsidR="00204685" w:rsidRPr="00A34F0F">
              <w:rPr>
                <w:rFonts w:cstheme="minorHAnsi"/>
              </w:rPr>
              <w:t xml:space="preserve"> лв</w:t>
            </w:r>
            <w:r w:rsidR="00204685" w:rsidRPr="00A34F0F">
              <w:rPr>
                <w:rFonts w:cstheme="minorHAnsi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F27DC" w14:textId="77777777" w:rsidR="00204685" w:rsidRPr="00A34F0F" w:rsidRDefault="002B5648" w:rsidP="00413B2C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34F0F">
              <w:rPr>
                <w:rFonts w:cstheme="minorHAnsi"/>
                <w:lang w:val="bg-BG"/>
              </w:rPr>
              <w:t>20</w:t>
            </w:r>
            <w:r w:rsidR="00204685" w:rsidRPr="00A34F0F">
              <w:rPr>
                <w:rFonts w:cstheme="minorHAnsi"/>
                <w:lang w:val="bg-BG"/>
              </w:rPr>
              <w:t>5</w:t>
            </w:r>
            <w:r w:rsidR="00204685" w:rsidRPr="00A34F0F">
              <w:rPr>
                <w:rFonts w:cstheme="minorHAnsi"/>
              </w:rPr>
              <w:t xml:space="preserve"> лв</w:t>
            </w:r>
            <w:r w:rsidR="00204685" w:rsidRPr="00A34F0F">
              <w:rPr>
                <w:rFonts w:cstheme="minorHAnsi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8EC5A" w14:textId="77777777" w:rsidR="00204685" w:rsidRPr="00A34F0F" w:rsidRDefault="003B44F0" w:rsidP="00413B2C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34F0F">
              <w:rPr>
                <w:rFonts w:cstheme="minorHAnsi"/>
                <w:lang w:val="bg-BG"/>
              </w:rPr>
              <w:t>350</w:t>
            </w:r>
            <w:r w:rsidR="00204685" w:rsidRPr="00A34F0F">
              <w:rPr>
                <w:rFonts w:cstheme="minorHAnsi"/>
              </w:rPr>
              <w:t xml:space="preserve"> лв</w:t>
            </w:r>
            <w:r w:rsidR="00204685" w:rsidRPr="00A34F0F">
              <w:rPr>
                <w:rFonts w:cstheme="minorHAnsi"/>
                <w:lang w:val="bg-BG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12D6" w14:textId="77777777" w:rsidR="00204685" w:rsidRPr="00A34F0F" w:rsidRDefault="003B44F0" w:rsidP="00413B2C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34F0F">
              <w:rPr>
                <w:rFonts w:cstheme="minorHAnsi"/>
                <w:lang w:val="bg-BG"/>
              </w:rPr>
              <w:t>685</w:t>
            </w:r>
            <w:r w:rsidR="00204685" w:rsidRPr="00A34F0F">
              <w:rPr>
                <w:rFonts w:cstheme="minorHAnsi"/>
                <w:lang w:val="bg-BG"/>
              </w:rPr>
              <w:t xml:space="preserve"> лв.</w:t>
            </w:r>
          </w:p>
        </w:tc>
      </w:tr>
    </w:tbl>
    <w:p w14:paraId="7C82E700" w14:textId="77777777" w:rsidR="00D15A10" w:rsidRPr="009F386D" w:rsidRDefault="00D15A10" w:rsidP="008C15DA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</w:p>
    <w:p w14:paraId="1504283F" w14:textId="0EBFF78C" w:rsidR="003B44F0" w:rsidRPr="00A34F0F" w:rsidRDefault="00A34F0F" w:rsidP="008C15D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Ц</w:t>
      </w:r>
      <w:proofErr w:type="spellStart"/>
      <w:r w:rsidR="00A275FB" w:rsidRPr="009F386D">
        <w:rPr>
          <w:rFonts w:cstheme="minorHAnsi"/>
          <w:b/>
          <w:sz w:val="24"/>
          <w:szCs w:val="24"/>
        </w:rPr>
        <w:t>ен</w:t>
      </w:r>
      <w:proofErr w:type="spellEnd"/>
      <w:r>
        <w:rPr>
          <w:rFonts w:cstheme="minorHAnsi"/>
          <w:b/>
          <w:sz w:val="24"/>
          <w:szCs w:val="24"/>
          <w:lang w:val="bg-BG"/>
        </w:rPr>
        <w:t>ата</w:t>
      </w:r>
      <w:r w:rsidR="008C15DA" w:rsidRPr="009F386D">
        <w:rPr>
          <w:rFonts w:cstheme="minorHAnsi"/>
          <w:b/>
          <w:sz w:val="24"/>
          <w:szCs w:val="24"/>
        </w:rPr>
        <w:t xml:space="preserve"> </w:t>
      </w:r>
      <w:proofErr w:type="spellStart"/>
      <w:r w:rsidR="008C15DA" w:rsidRPr="009F386D">
        <w:rPr>
          <w:rFonts w:cstheme="minorHAnsi"/>
          <w:b/>
          <w:sz w:val="24"/>
          <w:szCs w:val="24"/>
        </w:rPr>
        <w:t>включва</w:t>
      </w:r>
      <w:proofErr w:type="spellEnd"/>
      <w:r w:rsidR="008C15DA" w:rsidRPr="009F386D">
        <w:rPr>
          <w:rFonts w:cstheme="minorHAnsi"/>
          <w:b/>
          <w:sz w:val="24"/>
          <w:szCs w:val="24"/>
        </w:rPr>
        <w:t>:</w:t>
      </w:r>
      <w:r w:rsidR="008C15DA" w:rsidRPr="009F386D">
        <w:rPr>
          <w:rFonts w:cstheme="minorHAnsi"/>
          <w:b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*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транспорт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лицензиран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автобус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3*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;</w:t>
      </w:r>
      <w:r w:rsidR="008C15DA" w:rsidRPr="009F386D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*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фериботни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такси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билети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;</w:t>
      </w:r>
      <w:r w:rsidR="008C15DA" w:rsidRPr="009F386D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пешеходна обиколка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Керкира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;</w:t>
      </w:r>
    </w:p>
    <w:p w14:paraId="5B88AD56" w14:textId="421CA036" w:rsidR="003B44F0" w:rsidRPr="009F386D" w:rsidRDefault="00A34F0F" w:rsidP="008C15D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* </w:t>
      </w:r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посещение на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двореца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Ахилион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56E9BC7" w14:textId="521E0DDE" w:rsidR="00A275FB" w:rsidRPr="00A34F0F" w:rsidRDefault="00A34F0F" w:rsidP="008C15D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="003B44F0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3B44F0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местен екскурзовод в двореца Ахилион</w:t>
      </w:r>
      <w:r w:rsidR="003B44F0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 с превод на български език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;</w:t>
      </w:r>
      <w:r w:rsidR="008C15DA" w:rsidRPr="009F386D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*</w:t>
      </w:r>
      <w:r w:rsidR="003B44F0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44F0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4</w:t>
      </w:r>
      <w:r w:rsidR="002B5648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нощувки в хотел </w:t>
      </w:r>
      <w:r w:rsidR="003B44F0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Alexandros 4*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***;</w:t>
      </w:r>
    </w:p>
    <w:p w14:paraId="1F5AEB79" w14:textId="140BB0CF" w:rsidR="008766B7" w:rsidRPr="00A34F0F" w:rsidRDefault="00A34F0F" w:rsidP="008C15D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="003B44F0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3B44F0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4</w:t>
      </w:r>
      <w:r w:rsidR="00A275FB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 дни на база </w:t>
      </w:r>
      <w:proofErr w:type="spellStart"/>
      <w:r w:rsidR="00A275FB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All inclusive</w:t>
      </w:r>
      <w:proofErr w:type="spellEnd"/>
      <w:r w:rsidR="00A275FB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в </w:t>
      </w:r>
      <w:r w:rsidR="00A275FB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хотел </w:t>
      </w:r>
      <w:r w:rsidR="003B44F0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Alexandros 4*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***;</w:t>
      </w:r>
    </w:p>
    <w:p w14:paraId="7E08540D" w14:textId="338B07E7" w:rsidR="000F5007" w:rsidRPr="009F386D" w:rsidRDefault="00A34F0F" w:rsidP="008C15D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Великденския</w:t>
      </w:r>
      <w:proofErr w:type="spellEnd"/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обяд</w:t>
      </w:r>
      <w:proofErr w:type="spellEnd"/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с традиционно печено агне и Великденски специалитети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;</w:t>
      </w:r>
      <w:r w:rsidR="008C15DA" w:rsidRPr="009F386D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фолклорна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прогр</w:t>
      </w:r>
      <w:r w:rsidR="000F500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ама</w:t>
      </w:r>
      <w:proofErr w:type="spellEnd"/>
      <w:r w:rsidR="000F500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с жива музика </w:t>
      </w:r>
      <w:r w:rsidR="000F5007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по време на</w:t>
      </w:r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Великденския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обяд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;</w:t>
      </w:r>
      <w:r w:rsidR="008C15DA" w:rsidRPr="009F386D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всички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трансфери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свързани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Великденските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шествия</w:t>
      </w:r>
      <w:proofErr w:type="spellEnd"/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 xml:space="preserve"> по програмата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;</w:t>
      </w:r>
      <w:r w:rsidR="008C15DA" w:rsidRPr="009F386D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мед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ицинска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застраховка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асистънс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Bulstrad</w:t>
      </w:r>
      <w:proofErr w:type="spellEnd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Life Vien</w:t>
      </w:r>
      <w:r w:rsidR="000F500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Insurance Group с </w:t>
      </w:r>
      <w:proofErr w:type="spellStart"/>
      <w:r w:rsidR="000F500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покритие</w:t>
      </w:r>
      <w:proofErr w:type="spellEnd"/>
      <w:r w:rsidR="000F5007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5007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5</w:t>
      </w:r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000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евро;</w:t>
      </w:r>
      <w:r w:rsidR="008C15DA" w:rsidRPr="009F386D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* </w:t>
      </w:r>
      <w:proofErr w:type="spellStart"/>
      <w:r w:rsidR="008C15DA" w:rsidRPr="009F386D">
        <w:rPr>
          <w:rFonts w:cstheme="minorHAnsi"/>
          <w:color w:val="000000" w:themeColor="text1"/>
          <w:sz w:val="24"/>
          <w:szCs w:val="24"/>
          <w:shd w:val="clear" w:color="auto" w:fill="FFFFFF"/>
        </w:rPr>
        <w:t>водач</w:t>
      </w:r>
      <w:proofErr w:type="spellEnd"/>
      <w:r w:rsidR="008766B7" w:rsidRPr="009F386D"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/ екскурзовод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агенцията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3C2C5FC7" w14:textId="3ECC6BE1" w:rsidR="00C407BF" w:rsidRPr="00BB7E81" w:rsidRDefault="00254A70" w:rsidP="00C407BF">
      <w:pPr>
        <w:spacing w:after="0" w:line="240" w:lineRule="auto"/>
        <w:rPr>
          <w:rFonts w:cstheme="minorHAnsi"/>
          <w:b/>
          <w:bCs/>
          <w:color w:val="000000" w:themeColor="text1"/>
          <w:spacing w:val="3"/>
          <w:sz w:val="24"/>
          <w:szCs w:val="24"/>
          <w:shd w:val="clear" w:color="auto" w:fill="FFFFFF"/>
          <w:lang w:val="bg-BG"/>
        </w:rPr>
      </w:pPr>
      <w:r w:rsidRPr="009F386D">
        <w:rPr>
          <w:rFonts w:cstheme="minorHAnsi"/>
          <w:b/>
          <w:bCs/>
          <w:color w:val="000000" w:themeColor="text1"/>
          <w:spacing w:val="3"/>
          <w:sz w:val="24"/>
          <w:szCs w:val="24"/>
          <w:shd w:val="clear" w:color="auto" w:fill="FFFFFF"/>
          <w:lang w:val="bg-BG"/>
        </w:rPr>
        <w:t xml:space="preserve"> </w:t>
      </w:r>
      <w:r w:rsidR="008C15DA" w:rsidRPr="009F386D">
        <w:rPr>
          <w:rFonts w:eastAsia="Times New Roman" w:cstheme="minorHAnsi"/>
          <w:color w:val="000000" w:themeColor="text1"/>
          <w:sz w:val="24"/>
          <w:szCs w:val="24"/>
          <w:lang w:val="en-US" w:eastAsia="bg-BG"/>
        </w:rPr>
        <w:br/>
      </w:r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>Ц</w:t>
      </w:r>
      <w:proofErr w:type="spellStart"/>
      <w:r w:rsidR="008C15DA" w:rsidRPr="009F386D">
        <w:rPr>
          <w:rFonts w:eastAsia="Times New Roman" w:cstheme="minorHAnsi"/>
          <w:b/>
          <w:sz w:val="24"/>
          <w:szCs w:val="24"/>
          <w:lang w:val="en-US" w:eastAsia="bg-BG"/>
        </w:rPr>
        <w:t>ена</w:t>
      </w:r>
      <w:proofErr w:type="spellEnd"/>
      <w:r w:rsidR="00A34F0F">
        <w:rPr>
          <w:rFonts w:eastAsia="Times New Roman" w:cstheme="minorHAnsi"/>
          <w:b/>
          <w:sz w:val="24"/>
          <w:szCs w:val="24"/>
          <w:lang w:val="bg-BG" w:eastAsia="bg-BG"/>
        </w:rPr>
        <w:t>та</w:t>
      </w:r>
      <w:r w:rsidR="008C15DA"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proofErr w:type="spellStart"/>
      <w:r w:rsidR="008C15DA" w:rsidRPr="009F386D">
        <w:rPr>
          <w:rFonts w:eastAsia="Times New Roman" w:cstheme="minorHAnsi"/>
          <w:b/>
          <w:sz w:val="24"/>
          <w:szCs w:val="24"/>
          <w:lang w:val="en-US" w:eastAsia="bg-BG"/>
        </w:rPr>
        <w:t>не</w:t>
      </w:r>
      <w:proofErr w:type="spellEnd"/>
      <w:r w:rsidR="008C15DA" w:rsidRPr="009F386D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proofErr w:type="spellStart"/>
      <w:r w:rsidR="008C15DA" w:rsidRPr="009F386D">
        <w:rPr>
          <w:rFonts w:eastAsia="Times New Roman" w:cstheme="minorHAnsi"/>
          <w:b/>
          <w:sz w:val="24"/>
          <w:szCs w:val="24"/>
          <w:lang w:val="en-US" w:eastAsia="bg-BG"/>
        </w:rPr>
        <w:t>включва</w:t>
      </w:r>
      <w:proofErr w:type="spellEnd"/>
      <w:r w:rsidR="008C15DA" w:rsidRPr="009F386D">
        <w:rPr>
          <w:rFonts w:eastAsia="Times New Roman" w:cstheme="minorHAnsi"/>
          <w:b/>
          <w:sz w:val="24"/>
          <w:szCs w:val="24"/>
          <w:lang w:val="en-US" w:eastAsia="bg-BG"/>
        </w:rPr>
        <w:t>:</w:t>
      </w:r>
      <w:r w:rsidR="00C407BF" w:rsidRPr="009F386D">
        <w:rPr>
          <w:rFonts w:eastAsia="Times New Roman" w:cstheme="minorHAnsi"/>
          <w:b/>
          <w:sz w:val="24"/>
          <w:szCs w:val="24"/>
          <w:lang w:val="en-US" w:eastAsia="bg-BG"/>
        </w:rPr>
        <w:br/>
      </w:r>
      <w:r w:rsidR="00A34F0F">
        <w:rPr>
          <w:rFonts w:cstheme="minorHAnsi"/>
          <w:sz w:val="24"/>
          <w:szCs w:val="24"/>
          <w:lang w:val="bg-BG"/>
        </w:rPr>
        <w:t>*</w:t>
      </w:r>
      <w:r w:rsidR="00A34F0F">
        <w:rPr>
          <w:rFonts w:cstheme="minorHAnsi"/>
          <w:sz w:val="24"/>
          <w:szCs w:val="24"/>
        </w:rPr>
        <w:t xml:space="preserve"> </w:t>
      </w:r>
      <w:r w:rsidR="00A34F0F">
        <w:rPr>
          <w:rFonts w:cstheme="minorHAnsi"/>
          <w:sz w:val="24"/>
          <w:szCs w:val="24"/>
          <w:lang w:val="bg-BG"/>
        </w:rPr>
        <w:t>Д</w:t>
      </w:r>
      <w:proofErr w:type="spellStart"/>
      <w:r w:rsidR="00A34F0F">
        <w:rPr>
          <w:rFonts w:cstheme="minorHAnsi"/>
          <w:sz w:val="24"/>
          <w:szCs w:val="24"/>
        </w:rPr>
        <w:t>оплащане</w:t>
      </w:r>
      <w:proofErr w:type="spellEnd"/>
      <w:r w:rsidR="00A34F0F">
        <w:rPr>
          <w:rFonts w:cstheme="minorHAnsi"/>
          <w:sz w:val="24"/>
          <w:szCs w:val="24"/>
        </w:rPr>
        <w:t xml:space="preserve"> </w:t>
      </w:r>
      <w:proofErr w:type="spellStart"/>
      <w:r w:rsidR="00A34F0F">
        <w:rPr>
          <w:rFonts w:cstheme="minorHAnsi"/>
          <w:sz w:val="24"/>
          <w:szCs w:val="24"/>
        </w:rPr>
        <w:t>за</w:t>
      </w:r>
      <w:proofErr w:type="spellEnd"/>
      <w:r w:rsidR="00A34F0F">
        <w:rPr>
          <w:rFonts w:cstheme="minorHAnsi"/>
          <w:sz w:val="24"/>
          <w:szCs w:val="24"/>
        </w:rPr>
        <w:t xml:space="preserve"> </w:t>
      </w:r>
      <w:proofErr w:type="spellStart"/>
      <w:r w:rsidR="00A34F0F">
        <w:rPr>
          <w:rFonts w:cstheme="minorHAnsi"/>
          <w:sz w:val="24"/>
          <w:szCs w:val="24"/>
        </w:rPr>
        <w:t>мед</w:t>
      </w:r>
      <w:proofErr w:type="spellEnd"/>
      <w:r w:rsidR="00A34F0F">
        <w:rPr>
          <w:rFonts w:cstheme="minorHAnsi"/>
          <w:sz w:val="24"/>
          <w:szCs w:val="24"/>
        </w:rPr>
        <w:t xml:space="preserve">. застраховка </w:t>
      </w:r>
      <w:r w:rsidR="00A34F0F">
        <w:rPr>
          <w:rFonts w:cstheme="minorHAnsi"/>
          <w:sz w:val="24"/>
          <w:szCs w:val="24"/>
          <w:lang w:val="bg-BG"/>
        </w:rPr>
        <w:t>„</w:t>
      </w:r>
      <w:proofErr w:type="spellStart"/>
      <w:r w:rsidR="00A34F0F">
        <w:rPr>
          <w:rFonts w:cstheme="minorHAnsi"/>
          <w:sz w:val="24"/>
          <w:szCs w:val="24"/>
        </w:rPr>
        <w:t>Помощ</w:t>
      </w:r>
      <w:proofErr w:type="spellEnd"/>
      <w:r w:rsidR="00A34F0F">
        <w:rPr>
          <w:rFonts w:cstheme="minorHAnsi"/>
          <w:sz w:val="24"/>
          <w:szCs w:val="24"/>
        </w:rPr>
        <w:t xml:space="preserve"> при </w:t>
      </w:r>
      <w:proofErr w:type="spellStart"/>
      <w:r w:rsidR="00A34F0F">
        <w:rPr>
          <w:rFonts w:cstheme="minorHAnsi"/>
          <w:sz w:val="24"/>
          <w:szCs w:val="24"/>
        </w:rPr>
        <w:t>пътуване</w:t>
      </w:r>
      <w:proofErr w:type="spellEnd"/>
      <w:r w:rsidR="00A34F0F">
        <w:rPr>
          <w:rFonts w:cstheme="minorHAnsi"/>
          <w:sz w:val="24"/>
          <w:szCs w:val="24"/>
          <w:lang w:val="bg-BG"/>
        </w:rPr>
        <w:t>“</w:t>
      </w:r>
      <w:r w:rsidR="00C407BF" w:rsidRPr="009F386D">
        <w:rPr>
          <w:rFonts w:cstheme="minorHAnsi"/>
          <w:sz w:val="24"/>
          <w:szCs w:val="24"/>
        </w:rPr>
        <w:t xml:space="preserve"> </w:t>
      </w:r>
      <w:r w:rsidR="00A34F0F">
        <w:rPr>
          <w:rFonts w:cstheme="minorHAnsi"/>
          <w:sz w:val="24"/>
          <w:szCs w:val="24"/>
          <w:lang w:val="bg-BG"/>
        </w:rPr>
        <w:t>за</w:t>
      </w:r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лица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от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71 г. до ненавършени 80 г. – 7 </w:t>
      </w:r>
      <w:proofErr w:type="spellStart"/>
      <w:r w:rsidR="00C407BF" w:rsidRPr="009F386D">
        <w:rPr>
          <w:rFonts w:cstheme="minorHAnsi"/>
          <w:sz w:val="24"/>
          <w:szCs w:val="24"/>
        </w:rPr>
        <w:t>лв</w:t>
      </w:r>
      <w:proofErr w:type="spellEnd"/>
      <w:r w:rsidR="00C407BF" w:rsidRPr="009F386D">
        <w:rPr>
          <w:rFonts w:cstheme="minorHAnsi"/>
          <w:sz w:val="24"/>
          <w:szCs w:val="24"/>
        </w:rPr>
        <w:t>.;</w:t>
      </w:r>
      <w:r w:rsidR="00C407BF" w:rsidRPr="009F386D">
        <w:rPr>
          <w:rFonts w:cstheme="minorHAnsi"/>
          <w:sz w:val="24"/>
          <w:szCs w:val="24"/>
        </w:rPr>
        <w:br/>
      </w:r>
      <w:r w:rsidR="00A34F0F"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="00C407BF" w:rsidRPr="009F386D">
        <w:rPr>
          <w:rFonts w:cstheme="minorHAnsi"/>
          <w:sz w:val="24"/>
          <w:szCs w:val="24"/>
        </w:rPr>
        <w:t>задължителна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туристическа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такса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за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хотели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в </w:t>
      </w:r>
      <w:proofErr w:type="spellStart"/>
      <w:r w:rsidR="00C407BF" w:rsidRPr="009F386D">
        <w:rPr>
          <w:rFonts w:cstheme="minorHAnsi"/>
          <w:sz w:val="24"/>
          <w:szCs w:val="24"/>
        </w:rPr>
        <w:t>Гърция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- 3 </w:t>
      </w:r>
      <w:proofErr w:type="spellStart"/>
      <w:r w:rsidR="00C407BF" w:rsidRPr="009F386D">
        <w:rPr>
          <w:rFonts w:cstheme="minorHAnsi"/>
          <w:sz w:val="24"/>
          <w:szCs w:val="24"/>
        </w:rPr>
        <w:t>евро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на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стая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на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</w:t>
      </w:r>
      <w:proofErr w:type="spellStart"/>
      <w:r w:rsidR="00C407BF" w:rsidRPr="009F386D">
        <w:rPr>
          <w:rFonts w:cstheme="minorHAnsi"/>
          <w:sz w:val="24"/>
          <w:szCs w:val="24"/>
        </w:rPr>
        <w:t>ден</w:t>
      </w:r>
      <w:proofErr w:type="spellEnd"/>
      <w:r w:rsidR="00C407BF" w:rsidRPr="009F386D">
        <w:rPr>
          <w:rFonts w:cstheme="minorHAnsi"/>
          <w:sz w:val="24"/>
          <w:szCs w:val="24"/>
        </w:rPr>
        <w:t>. Таксата се заплаща на рецепцията на хотела, лично от гостите му;</w:t>
      </w:r>
      <w:r w:rsidR="00C407BF" w:rsidRPr="009F386D">
        <w:rPr>
          <w:rFonts w:cstheme="minorHAnsi"/>
          <w:sz w:val="24"/>
          <w:szCs w:val="24"/>
        </w:rPr>
        <w:br/>
      </w:r>
      <w:r w:rsidR="00BB7E81">
        <w:rPr>
          <w:rFonts w:cstheme="minorHAnsi"/>
          <w:sz w:val="24"/>
          <w:szCs w:val="24"/>
          <w:lang w:val="bg-BG"/>
        </w:rPr>
        <w:t>*</w:t>
      </w:r>
      <w:r w:rsidR="00C407BF" w:rsidRPr="009F386D">
        <w:rPr>
          <w:rFonts w:cstheme="minorHAnsi"/>
          <w:sz w:val="24"/>
          <w:szCs w:val="24"/>
        </w:rPr>
        <w:t xml:space="preserve"> входна такса за двореца </w:t>
      </w:r>
      <w:proofErr w:type="spellStart"/>
      <w:r w:rsidR="00C407BF" w:rsidRPr="009F386D">
        <w:rPr>
          <w:rFonts w:cstheme="minorHAnsi"/>
          <w:sz w:val="24"/>
          <w:szCs w:val="24"/>
        </w:rPr>
        <w:t>Ахилион</w:t>
      </w:r>
      <w:proofErr w:type="spellEnd"/>
      <w:r w:rsidR="00C407BF" w:rsidRPr="009F386D">
        <w:rPr>
          <w:rFonts w:cstheme="minorHAnsi"/>
          <w:sz w:val="24"/>
          <w:szCs w:val="24"/>
        </w:rPr>
        <w:t xml:space="preserve"> - 5 </w:t>
      </w:r>
      <w:proofErr w:type="spellStart"/>
      <w:r w:rsidR="00C407BF" w:rsidRPr="009F386D">
        <w:rPr>
          <w:rFonts w:cstheme="minorHAnsi"/>
          <w:sz w:val="24"/>
          <w:szCs w:val="24"/>
        </w:rPr>
        <w:t>евро</w:t>
      </w:r>
      <w:proofErr w:type="spellEnd"/>
      <w:r w:rsidR="00BB7E81">
        <w:rPr>
          <w:rFonts w:cstheme="minorHAnsi"/>
          <w:sz w:val="24"/>
          <w:szCs w:val="24"/>
          <w:lang w:val="bg-BG"/>
        </w:rPr>
        <w:t>;</w:t>
      </w:r>
    </w:p>
    <w:p w14:paraId="79C02934" w14:textId="265BE3DE" w:rsidR="001866FB" w:rsidRPr="00BB7E81" w:rsidRDefault="00E36A78" w:rsidP="00E36A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eastAsiaTheme="minorEastAsia" w:hAnsiTheme="minorHAnsi" w:cstheme="minorHAnsi"/>
          <w:lang w:eastAsia="zh-CN"/>
        </w:rPr>
        <w:t>*</w:t>
      </w:r>
      <w:bookmarkStart w:id="0" w:name="_GoBack"/>
      <w:bookmarkEnd w:id="0"/>
      <w:r>
        <w:rPr>
          <w:rFonts w:asciiTheme="minorHAnsi" w:eastAsiaTheme="minorEastAsia" w:hAnsiTheme="minorHAnsi" w:cstheme="minorHAnsi"/>
          <w:lang w:eastAsia="zh-CN"/>
        </w:rPr>
        <w:t xml:space="preserve"> </w:t>
      </w:r>
      <w:proofErr w:type="spellStart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>допълнителна</w:t>
      </w:r>
      <w:proofErr w:type="spellEnd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 xml:space="preserve"> </w:t>
      </w:r>
      <w:proofErr w:type="spellStart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>екскурзия</w:t>
      </w:r>
      <w:proofErr w:type="spellEnd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 xml:space="preserve"> </w:t>
      </w:r>
      <w:proofErr w:type="spellStart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>до</w:t>
      </w:r>
      <w:proofErr w:type="spellEnd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 xml:space="preserve"> </w:t>
      </w:r>
      <w:proofErr w:type="spellStart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>Палеокастрица</w:t>
      </w:r>
      <w:proofErr w:type="spellEnd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 xml:space="preserve"> - 10 евро възрастен / 5 евро – </w:t>
      </w:r>
      <w:proofErr w:type="spellStart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>дете</w:t>
      </w:r>
      <w:proofErr w:type="spellEnd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 xml:space="preserve"> </w:t>
      </w:r>
      <w:proofErr w:type="spellStart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>до</w:t>
      </w:r>
      <w:proofErr w:type="spellEnd"/>
      <w:r w:rsidR="00C407BF" w:rsidRPr="009F386D">
        <w:rPr>
          <w:rFonts w:asciiTheme="minorHAnsi" w:eastAsiaTheme="minorEastAsia" w:hAnsiTheme="minorHAnsi" w:cstheme="minorHAnsi"/>
          <w:lang w:val="de-DE" w:eastAsia="zh-CN"/>
        </w:rPr>
        <w:t xml:space="preserve"> 12</w:t>
      </w:r>
      <w:r w:rsidR="00BB7E81">
        <w:rPr>
          <w:rFonts w:asciiTheme="minorHAnsi" w:eastAsiaTheme="minorEastAsia" w:hAnsiTheme="minorHAnsi" w:cstheme="minorHAnsi"/>
          <w:lang w:eastAsia="zh-CN"/>
        </w:rPr>
        <w:t>.</w:t>
      </w:r>
    </w:p>
    <w:p w14:paraId="0922AD3D" w14:textId="77777777" w:rsidR="00C407BF" w:rsidRPr="009F386D" w:rsidRDefault="00C407BF" w:rsidP="003D0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5BF9B76F" w14:textId="54EC526B" w:rsidR="001866FB" w:rsidRPr="000E6901" w:rsidRDefault="001866FB" w:rsidP="00BB7E81">
      <w:pPr>
        <w:spacing w:after="0" w:line="240" w:lineRule="auto"/>
        <w:rPr>
          <w:b/>
          <w:sz w:val="24"/>
          <w:szCs w:val="24"/>
        </w:rPr>
      </w:pPr>
      <w:proofErr w:type="spellStart"/>
      <w:r w:rsidRPr="000E6901">
        <w:rPr>
          <w:b/>
          <w:sz w:val="24"/>
          <w:szCs w:val="24"/>
        </w:rPr>
        <w:t>Информация</w:t>
      </w:r>
      <w:proofErr w:type="spellEnd"/>
      <w:r w:rsidRPr="000E6901">
        <w:rPr>
          <w:b/>
          <w:sz w:val="24"/>
          <w:szCs w:val="24"/>
        </w:rPr>
        <w:t xml:space="preserve"> </w:t>
      </w:r>
      <w:proofErr w:type="spellStart"/>
      <w:r w:rsidRPr="000E6901">
        <w:rPr>
          <w:b/>
          <w:sz w:val="24"/>
          <w:szCs w:val="24"/>
        </w:rPr>
        <w:t>за</w:t>
      </w:r>
      <w:proofErr w:type="spellEnd"/>
      <w:r w:rsidRPr="000E6901">
        <w:rPr>
          <w:b/>
          <w:sz w:val="24"/>
          <w:szCs w:val="24"/>
        </w:rPr>
        <w:t xml:space="preserve"> </w:t>
      </w:r>
      <w:proofErr w:type="spellStart"/>
      <w:r w:rsidRPr="000E6901">
        <w:rPr>
          <w:b/>
          <w:sz w:val="24"/>
          <w:szCs w:val="24"/>
        </w:rPr>
        <w:t>хотел</w:t>
      </w:r>
      <w:proofErr w:type="spellEnd"/>
      <w:r w:rsidRPr="000E6901">
        <w:rPr>
          <w:b/>
          <w:sz w:val="24"/>
          <w:szCs w:val="24"/>
        </w:rPr>
        <w:t xml:space="preserve"> </w:t>
      </w:r>
      <w:r w:rsidR="00056606" w:rsidRPr="000E6901">
        <w:rPr>
          <w:b/>
          <w:sz w:val="24"/>
          <w:szCs w:val="24"/>
        </w:rPr>
        <w:t>Alexandros 4*</w:t>
      </w:r>
    </w:p>
    <w:p w14:paraId="15FF0DCB" w14:textId="5F79ABCC" w:rsidR="00056606" w:rsidRPr="000E6901" w:rsidRDefault="001866FB" w:rsidP="00BB7E8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E6901">
        <w:rPr>
          <w:b/>
          <w:sz w:val="24"/>
          <w:szCs w:val="24"/>
        </w:rPr>
        <w:t>Местоположение</w:t>
      </w:r>
      <w:proofErr w:type="spellEnd"/>
      <w:r w:rsidRPr="000E6901">
        <w:rPr>
          <w:b/>
          <w:sz w:val="24"/>
          <w:szCs w:val="24"/>
        </w:rPr>
        <w:t>:</w:t>
      </w:r>
      <w:r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Хотел</w:t>
      </w:r>
      <w:proofErr w:type="spellEnd"/>
      <w:r w:rsidR="00056606" w:rsidRPr="000E6901">
        <w:rPr>
          <w:sz w:val="24"/>
          <w:szCs w:val="24"/>
        </w:rPr>
        <w:t xml:space="preserve"> Alexandros 4* </w:t>
      </w:r>
      <w:proofErr w:type="spellStart"/>
      <w:r w:rsidR="00056606" w:rsidRPr="000E6901">
        <w:rPr>
          <w:sz w:val="24"/>
          <w:szCs w:val="24"/>
        </w:rPr>
        <w:t>се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намира</w:t>
      </w:r>
      <w:proofErr w:type="spellEnd"/>
      <w:r w:rsidR="00056606" w:rsidRPr="000E6901">
        <w:rPr>
          <w:sz w:val="24"/>
          <w:szCs w:val="24"/>
        </w:rPr>
        <w:t xml:space="preserve"> в </w:t>
      </w:r>
      <w:proofErr w:type="spellStart"/>
      <w:r w:rsidR="00056606" w:rsidRPr="000E6901">
        <w:rPr>
          <w:sz w:val="24"/>
          <w:szCs w:val="24"/>
        </w:rPr>
        <w:t>куротното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селище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Перама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само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на</w:t>
      </w:r>
      <w:proofErr w:type="spellEnd"/>
      <w:r w:rsidR="00056606" w:rsidRPr="000E6901">
        <w:rPr>
          <w:sz w:val="24"/>
          <w:szCs w:val="24"/>
        </w:rPr>
        <w:t xml:space="preserve"> 6 </w:t>
      </w:r>
      <w:r w:rsidR="00BB7E81" w:rsidRPr="000E6901">
        <w:rPr>
          <w:sz w:val="24"/>
          <w:szCs w:val="24"/>
          <w:lang w:val="bg-BG"/>
        </w:rPr>
        <w:t>км</w:t>
      </w:r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от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град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Корфу</w:t>
      </w:r>
      <w:proofErr w:type="spellEnd"/>
      <w:r w:rsidR="00056606" w:rsidRPr="000E6901">
        <w:rPr>
          <w:sz w:val="24"/>
          <w:szCs w:val="24"/>
        </w:rPr>
        <w:t xml:space="preserve"> и </w:t>
      </w:r>
      <w:proofErr w:type="spellStart"/>
      <w:r w:rsidR="00056606" w:rsidRPr="000E6901">
        <w:rPr>
          <w:sz w:val="24"/>
          <w:szCs w:val="24"/>
        </w:rPr>
        <w:t>на</w:t>
      </w:r>
      <w:proofErr w:type="spellEnd"/>
      <w:r w:rsidR="00056606" w:rsidRPr="000E6901">
        <w:rPr>
          <w:sz w:val="24"/>
          <w:szCs w:val="24"/>
        </w:rPr>
        <w:t xml:space="preserve"> 5 </w:t>
      </w:r>
      <w:proofErr w:type="spellStart"/>
      <w:r w:rsidR="00056606" w:rsidRPr="000E6901">
        <w:rPr>
          <w:sz w:val="24"/>
          <w:szCs w:val="24"/>
        </w:rPr>
        <w:t>км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от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международното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летище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на</w:t>
      </w:r>
      <w:proofErr w:type="spellEnd"/>
      <w:r w:rsidR="00056606" w:rsidRPr="000E6901">
        <w:rPr>
          <w:sz w:val="24"/>
          <w:szCs w:val="24"/>
        </w:rPr>
        <w:t xml:space="preserve"> </w:t>
      </w:r>
      <w:proofErr w:type="spellStart"/>
      <w:r w:rsidR="00056606" w:rsidRPr="000E6901">
        <w:rPr>
          <w:sz w:val="24"/>
          <w:szCs w:val="24"/>
        </w:rPr>
        <w:t>острова</w:t>
      </w:r>
      <w:proofErr w:type="spellEnd"/>
      <w:r w:rsidR="00056606" w:rsidRPr="000E6901">
        <w:rPr>
          <w:sz w:val="24"/>
          <w:szCs w:val="24"/>
        </w:rPr>
        <w:t>.</w:t>
      </w:r>
      <w:r w:rsidR="004A0D70" w:rsidRPr="000E6901">
        <w:rPr>
          <w:sz w:val="24"/>
          <w:szCs w:val="24"/>
        </w:rPr>
        <w:t xml:space="preserve"> </w:t>
      </w:r>
      <w:proofErr w:type="spellStart"/>
      <w:r w:rsidR="004A0D70" w:rsidRPr="000E6901">
        <w:rPr>
          <w:sz w:val="24"/>
          <w:szCs w:val="24"/>
        </w:rPr>
        <w:t>Перама</w:t>
      </w:r>
      <w:proofErr w:type="spellEnd"/>
      <w:r w:rsidR="004A0D70" w:rsidRPr="000E6901">
        <w:rPr>
          <w:sz w:val="24"/>
          <w:szCs w:val="24"/>
        </w:rPr>
        <w:t xml:space="preserve"> </w:t>
      </w:r>
      <w:proofErr w:type="spellStart"/>
      <w:r w:rsidR="004A0D70" w:rsidRPr="000E6901">
        <w:rPr>
          <w:sz w:val="24"/>
          <w:szCs w:val="24"/>
        </w:rPr>
        <w:t>се</w:t>
      </w:r>
      <w:proofErr w:type="spellEnd"/>
      <w:r w:rsidR="004A0D70" w:rsidRPr="000E6901">
        <w:rPr>
          <w:sz w:val="24"/>
          <w:szCs w:val="24"/>
        </w:rPr>
        <w:t xml:space="preserve"> </w:t>
      </w:r>
      <w:proofErr w:type="spellStart"/>
      <w:r w:rsidR="004A0D70" w:rsidRPr="000E6901">
        <w:rPr>
          <w:sz w:val="24"/>
          <w:szCs w:val="24"/>
        </w:rPr>
        <w:t>намира</w:t>
      </w:r>
      <w:proofErr w:type="spellEnd"/>
      <w:r w:rsidR="004A0D70" w:rsidRPr="000E6901">
        <w:rPr>
          <w:sz w:val="24"/>
          <w:szCs w:val="24"/>
        </w:rPr>
        <w:t xml:space="preserve"> и в </w:t>
      </w:r>
      <w:proofErr w:type="spellStart"/>
      <w:r w:rsidR="004A0D70" w:rsidRPr="000E6901">
        <w:rPr>
          <w:sz w:val="24"/>
          <w:szCs w:val="24"/>
        </w:rPr>
        <w:t>близост</w:t>
      </w:r>
      <w:proofErr w:type="spellEnd"/>
      <w:r w:rsidR="004A0D70" w:rsidRPr="000E6901">
        <w:rPr>
          <w:sz w:val="24"/>
          <w:szCs w:val="24"/>
        </w:rPr>
        <w:t xml:space="preserve"> </w:t>
      </w:r>
      <w:proofErr w:type="spellStart"/>
      <w:r w:rsidR="004A0D70" w:rsidRPr="000E6901">
        <w:rPr>
          <w:sz w:val="24"/>
          <w:szCs w:val="24"/>
        </w:rPr>
        <w:t>до</w:t>
      </w:r>
      <w:proofErr w:type="spellEnd"/>
      <w:r w:rsidR="004A0D70" w:rsidRPr="000E6901">
        <w:rPr>
          <w:sz w:val="24"/>
          <w:szCs w:val="24"/>
        </w:rPr>
        <w:t xml:space="preserve"> </w:t>
      </w:r>
      <w:proofErr w:type="spellStart"/>
      <w:r w:rsidR="004A0D70" w:rsidRPr="000E6901">
        <w:rPr>
          <w:sz w:val="24"/>
          <w:szCs w:val="24"/>
        </w:rPr>
        <w:t>лагуната</w:t>
      </w:r>
      <w:proofErr w:type="spellEnd"/>
      <w:r w:rsidR="004A0D70" w:rsidRPr="000E6901">
        <w:rPr>
          <w:sz w:val="24"/>
          <w:szCs w:val="24"/>
        </w:rPr>
        <w:t xml:space="preserve"> </w:t>
      </w:r>
      <w:r w:rsidR="00BB7E81" w:rsidRPr="000E6901">
        <w:rPr>
          <w:sz w:val="24"/>
          <w:szCs w:val="24"/>
          <w:lang w:val="bg-BG"/>
        </w:rPr>
        <w:t>„</w:t>
      </w:r>
      <w:proofErr w:type="spellStart"/>
      <w:r w:rsidR="003A7455" w:rsidRPr="000E6901">
        <w:rPr>
          <w:sz w:val="24"/>
          <w:szCs w:val="24"/>
        </w:rPr>
        <w:t>Calikiopoulos</w:t>
      </w:r>
      <w:proofErr w:type="spellEnd"/>
      <w:r w:rsidR="00BB7E81" w:rsidRPr="000E6901">
        <w:rPr>
          <w:sz w:val="24"/>
          <w:szCs w:val="24"/>
          <w:lang w:val="bg-BG"/>
        </w:rPr>
        <w:t>“</w:t>
      </w:r>
      <w:r w:rsidR="004211B2" w:rsidRPr="000E6901">
        <w:rPr>
          <w:sz w:val="24"/>
          <w:szCs w:val="24"/>
        </w:rPr>
        <w:t xml:space="preserve">, а </w:t>
      </w:r>
      <w:proofErr w:type="spellStart"/>
      <w:r w:rsidR="004211B2" w:rsidRPr="000E6901">
        <w:rPr>
          <w:sz w:val="24"/>
          <w:szCs w:val="24"/>
        </w:rPr>
        <w:t>хотелът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се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радва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на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прекрасн</w:t>
      </w:r>
      <w:r w:rsidR="004211B2" w:rsidRPr="000E6901">
        <w:rPr>
          <w:sz w:val="24"/>
          <w:szCs w:val="24"/>
        </w:rPr>
        <w:t>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гледка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към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емблематичния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за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Корфу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остров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Понтикониси</w:t>
      </w:r>
      <w:proofErr w:type="spellEnd"/>
      <w:r w:rsidR="003A7455" w:rsidRPr="000E6901">
        <w:rPr>
          <w:sz w:val="24"/>
          <w:szCs w:val="24"/>
        </w:rPr>
        <w:t xml:space="preserve"> (</w:t>
      </w:r>
      <w:proofErr w:type="spellStart"/>
      <w:r w:rsidR="003A7455" w:rsidRPr="000E6901">
        <w:rPr>
          <w:sz w:val="24"/>
          <w:szCs w:val="24"/>
        </w:rPr>
        <w:t>Мишия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остров</w:t>
      </w:r>
      <w:proofErr w:type="spellEnd"/>
      <w:r w:rsidR="003A7455" w:rsidRPr="000E6901">
        <w:rPr>
          <w:sz w:val="24"/>
          <w:szCs w:val="24"/>
        </w:rPr>
        <w:t xml:space="preserve">) с </w:t>
      </w:r>
      <w:proofErr w:type="spellStart"/>
      <w:r w:rsidR="003A7455" w:rsidRPr="000E6901">
        <w:rPr>
          <w:sz w:val="24"/>
          <w:szCs w:val="24"/>
        </w:rPr>
        <w:t>живописното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малко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манастирче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Влахерена</w:t>
      </w:r>
      <w:proofErr w:type="spellEnd"/>
      <w:r w:rsidR="003A7455" w:rsidRPr="000E6901">
        <w:rPr>
          <w:sz w:val="24"/>
          <w:szCs w:val="24"/>
        </w:rPr>
        <w:t xml:space="preserve"> </w:t>
      </w:r>
      <w:proofErr w:type="spellStart"/>
      <w:r w:rsidR="003A7455" w:rsidRPr="000E6901">
        <w:rPr>
          <w:sz w:val="24"/>
          <w:szCs w:val="24"/>
        </w:rPr>
        <w:t>от</w:t>
      </w:r>
      <w:proofErr w:type="spellEnd"/>
      <w:r w:rsidR="003A7455" w:rsidRPr="000E6901">
        <w:rPr>
          <w:sz w:val="24"/>
          <w:szCs w:val="24"/>
        </w:rPr>
        <w:t xml:space="preserve"> 17 в.</w:t>
      </w:r>
      <w:r w:rsidR="00056606" w:rsidRPr="000E6901">
        <w:rPr>
          <w:sz w:val="24"/>
          <w:szCs w:val="24"/>
        </w:rPr>
        <w:t xml:space="preserve"> </w:t>
      </w:r>
    </w:p>
    <w:p w14:paraId="74C0F0DF" w14:textId="77777777" w:rsidR="001866FB" w:rsidRPr="000E6901" w:rsidRDefault="003A7455" w:rsidP="00BB7E8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E6901">
        <w:rPr>
          <w:sz w:val="24"/>
          <w:szCs w:val="24"/>
        </w:rPr>
        <w:t>Хотел</w:t>
      </w:r>
      <w:proofErr w:type="spellEnd"/>
      <w:r w:rsidRPr="000E6901">
        <w:rPr>
          <w:sz w:val="24"/>
          <w:szCs w:val="24"/>
        </w:rPr>
        <w:t xml:space="preserve"> Alexandros 4* е </w:t>
      </w:r>
      <w:proofErr w:type="spellStart"/>
      <w:r w:rsidRPr="000E6901">
        <w:rPr>
          <w:sz w:val="24"/>
          <w:szCs w:val="24"/>
        </w:rPr>
        <w:t>разположен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на</w:t>
      </w:r>
      <w:proofErr w:type="spellEnd"/>
      <w:r w:rsidRPr="000E6901">
        <w:rPr>
          <w:sz w:val="24"/>
          <w:szCs w:val="24"/>
        </w:rPr>
        <w:t xml:space="preserve"> 5</w:t>
      </w:r>
      <w:r w:rsidR="0012567B" w:rsidRPr="000E6901">
        <w:rPr>
          <w:sz w:val="24"/>
          <w:szCs w:val="24"/>
        </w:rPr>
        <w:t xml:space="preserve">0 </w:t>
      </w:r>
      <w:proofErr w:type="spellStart"/>
      <w:r w:rsidR="0012567B" w:rsidRPr="000E6901">
        <w:rPr>
          <w:sz w:val="24"/>
          <w:szCs w:val="24"/>
        </w:rPr>
        <w:t>метра</w:t>
      </w:r>
      <w:proofErr w:type="spellEnd"/>
      <w:r w:rsidR="0012567B" w:rsidRPr="000E6901">
        <w:rPr>
          <w:sz w:val="24"/>
          <w:szCs w:val="24"/>
        </w:rPr>
        <w:t xml:space="preserve"> </w:t>
      </w:r>
      <w:proofErr w:type="spellStart"/>
      <w:r w:rsidR="0012567B" w:rsidRPr="000E6901">
        <w:rPr>
          <w:sz w:val="24"/>
          <w:szCs w:val="24"/>
        </w:rPr>
        <w:t>от</w:t>
      </w:r>
      <w:proofErr w:type="spellEnd"/>
      <w:r w:rsidR="0012567B" w:rsidRPr="000E6901">
        <w:rPr>
          <w:sz w:val="24"/>
          <w:szCs w:val="24"/>
        </w:rPr>
        <w:t xml:space="preserve"> </w:t>
      </w:r>
      <w:proofErr w:type="spellStart"/>
      <w:r w:rsidR="0012567B" w:rsidRPr="000E6901">
        <w:rPr>
          <w:sz w:val="24"/>
          <w:szCs w:val="24"/>
        </w:rPr>
        <w:t>автобусната</w:t>
      </w:r>
      <w:proofErr w:type="spellEnd"/>
      <w:r w:rsidR="0012567B" w:rsidRPr="000E6901">
        <w:rPr>
          <w:sz w:val="24"/>
          <w:szCs w:val="24"/>
        </w:rPr>
        <w:t xml:space="preserve"> </w:t>
      </w:r>
      <w:proofErr w:type="spellStart"/>
      <w:r w:rsidR="0012567B" w:rsidRPr="000E6901">
        <w:rPr>
          <w:sz w:val="24"/>
          <w:szCs w:val="24"/>
        </w:rPr>
        <w:t>спирка</w:t>
      </w:r>
      <w:proofErr w:type="spellEnd"/>
      <w:r w:rsidRPr="000E6901">
        <w:rPr>
          <w:sz w:val="24"/>
          <w:szCs w:val="24"/>
        </w:rPr>
        <w:t xml:space="preserve"> и </w:t>
      </w:r>
      <w:proofErr w:type="spellStart"/>
      <w:r w:rsidR="004211B2" w:rsidRPr="000E6901">
        <w:rPr>
          <w:sz w:val="24"/>
          <w:szCs w:val="24"/>
        </w:rPr>
        <w:t>само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на</w:t>
      </w:r>
      <w:proofErr w:type="spellEnd"/>
      <w:r w:rsidR="004211B2" w:rsidRPr="000E6901">
        <w:rPr>
          <w:sz w:val="24"/>
          <w:szCs w:val="24"/>
        </w:rPr>
        <w:t xml:space="preserve"> 100 </w:t>
      </w:r>
      <w:proofErr w:type="spellStart"/>
      <w:r w:rsidR="004211B2" w:rsidRPr="000E6901">
        <w:rPr>
          <w:sz w:val="24"/>
          <w:szCs w:val="24"/>
        </w:rPr>
        <w:t>метра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от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градския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плаж</w:t>
      </w:r>
      <w:proofErr w:type="spellEnd"/>
      <w:r w:rsidRPr="000E6901">
        <w:rPr>
          <w:sz w:val="24"/>
          <w:szCs w:val="24"/>
        </w:rPr>
        <w:t xml:space="preserve"> </w:t>
      </w:r>
    </w:p>
    <w:p w14:paraId="28E589D5" w14:textId="77777777" w:rsidR="004211B2" w:rsidRPr="000E6901" w:rsidRDefault="001866FB" w:rsidP="00BB7E8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E6901">
        <w:rPr>
          <w:b/>
          <w:sz w:val="24"/>
          <w:szCs w:val="24"/>
        </w:rPr>
        <w:t>Стаите</w:t>
      </w:r>
      <w:proofErr w:type="spellEnd"/>
      <w:r w:rsidRPr="000E6901">
        <w:rPr>
          <w:b/>
          <w:sz w:val="24"/>
          <w:szCs w:val="24"/>
        </w:rPr>
        <w:t>:</w:t>
      </w:r>
      <w:r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Хотел</w:t>
      </w:r>
      <w:proofErr w:type="spellEnd"/>
      <w:r w:rsidR="004211B2" w:rsidRPr="000E6901">
        <w:rPr>
          <w:sz w:val="24"/>
          <w:szCs w:val="24"/>
        </w:rPr>
        <w:t xml:space="preserve"> Alexandros е </w:t>
      </w:r>
      <w:proofErr w:type="spellStart"/>
      <w:r w:rsidR="004211B2" w:rsidRPr="000E6901">
        <w:rPr>
          <w:sz w:val="24"/>
          <w:szCs w:val="24"/>
        </w:rPr>
        <w:t>четириетажна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сграда</w:t>
      </w:r>
      <w:proofErr w:type="spellEnd"/>
      <w:r w:rsidR="004211B2" w:rsidRPr="000E6901">
        <w:rPr>
          <w:sz w:val="24"/>
          <w:szCs w:val="24"/>
        </w:rPr>
        <w:t xml:space="preserve">, </w:t>
      </w:r>
      <w:proofErr w:type="spellStart"/>
      <w:r w:rsidR="004211B2" w:rsidRPr="000E6901">
        <w:rPr>
          <w:sz w:val="24"/>
          <w:szCs w:val="24"/>
        </w:rPr>
        <w:t>състояща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се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от</w:t>
      </w:r>
      <w:proofErr w:type="spellEnd"/>
      <w:r w:rsidR="004211B2" w:rsidRPr="000E6901">
        <w:rPr>
          <w:sz w:val="24"/>
          <w:szCs w:val="24"/>
        </w:rPr>
        <w:t xml:space="preserve"> 95 </w:t>
      </w:r>
      <w:proofErr w:type="spellStart"/>
      <w:r w:rsidR="004211B2" w:rsidRPr="000E6901">
        <w:rPr>
          <w:sz w:val="24"/>
          <w:szCs w:val="24"/>
        </w:rPr>
        <w:t>комфортни</w:t>
      </w:r>
      <w:proofErr w:type="spellEnd"/>
      <w:r w:rsidR="004211B2" w:rsidRPr="000E6901">
        <w:rPr>
          <w:sz w:val="24"/>
          <w:szCs w:val="24"/>
        </w:rPr>
        <w:t xml:space="preserve"> и </w:t>
      </w:r>
      <w:proofErr w:type="spellStart"/>
      <w:r w:rsidR="004211B2" w:rsidRPr="000E6901">
        <w:rPr>
          <w:sz w:val="24"/>
          <w:szCs w:val="24"/>
        </w:rPr>
        <w:t>елегантни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стаи</w:t>
      </w:r>
      <w:proofErr w:type="spellEnd"/>
      <w:r w:rsidR="004211B2" w:rsidRPr="000E6901">
        <w:rPr>
          <w:sz w:val="24"/>
          <w:szCs w:val="24"/>
        </w:rPr>
        <w:t xml:space="preserve"> с </w:t>
      </w:r>
      <w:proofErr w:type="spellStart"/>
      <w:r w:rsidR="004211B2" w:rsidRPr="000E6901">
        <w:rPr>
          <w:sz w:val="24"/>
          <w:szCs w:val="24"/>
        </w:rPr>
        <w:t>всички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необходими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удобства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за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приятен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престой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за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всеки</w:t>
      </w:r>
      <w:proofErr w:type="spellEnd"/>
      <w:r w:rsidR="004211B2" w:rsidRPr="000E6901">
        <w:rPr>
          <w:sz w:val="24"/>
          <w:szCs w:val="24"/>
        </w:rPr>
        <w:t xml:space="preserve">, </w:t>
      </w:r>
      <w:proofErr w:type="spellStart"/>
      <w:r w:rsidR="004211B2" w:rsidRPr="000E6901">
        <w:rPr>
          <w:sz w:val="24"/>
          <w:szCs w:val="24"/>
        </w:rPr>
        <w:t>който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пътува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за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бизнес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или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за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удоволствие</w:t>
      </w:r>
      <w:proofErr w:type="spellEnd"/>
      <w:r w:rsidR="004211B2" w:rsidRPr="000E6901">
        <w:rPr>
          <w:sz w:val="24"/>
          <w:szCs w:val="24"/>
        </w:rPr>
        <w:t>.</w:t>
      </w:r>
    </w:p>
    <w:p w14:paraId="08E57CBC" w14:textId="77777777" w:rsidR="001866FB" w:rsidRPr="000E6901" w:rsidRDefault="004211B2" w:rsidP="00BB7E8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E6901">
        <w:rPr>
          <w:sz w:val="24"/>
          <w:szCs w:val="24"/>
        </w:rPr>
        <w:t>Всички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стаи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разполагат</w:t>
      </w:r>
      <w:proofErr w:type="spellEnd"/>
      <w:r w:rsidRPr="000E6901">
        <w:rPr>
          <w:sz w:val="24"/>
          <w:szCs w:val="24"/>
        </w:rPr>
        <w:t xml:space="preserve"> с </w:t>
      </w:r>
      <w:proofErr w:type="spellStart"/>
      <w:r w:rsidRPr="000E6901">
        <w:rPr>
          <w:sz w:val="24"/>
          <w:szCs w:val="24"/>
        </w:rPr>
        <w:t>телефон</w:t>
      </w:r>
      <w:proofErr w:type="spellEnd"/>
      <w:r w:rsidRPr="000E6901">
        <w:rPr>
          <w:sz w:val="24"/>
          <w:szCs w:val="24"/>
        </w:rPr>
        <w:t xml:space="preserve">, </w:t>
      </w:r>
      <w:proofErr w:type="spellStart"/>
      <w:r w:rsidRPr="000E6901">
        <w:rPr>
          <w:sz w:val="24"/>
          <w:szCs w:val="24"/>
        </w:rPr>
        <w:t>сейф</w:t>
      </w:r>
      <w:proofErr w:type="spellEnd"/>
      <w:r w:rsidRPr="000E6901">
        <w:rPr>
          <w:sz w:val="24"/>
          <w:szCs w:val="24"/>
        </w:rPr>
        <w:t xml:space="preserve">, </w:t>
      </w:r>
      <w:proofErr w:type="spellStart"/>
      <w:r w:rsidRPr="000E6901">
        <w:rPr>
          <w:sz w:val="24"/>
          <w:szCs w:val="24"/>
        </w:rPr>
        <w:t>самостоятелна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баня</w:t>
      </w:r>
      <w:proofErr w:type="spellEnd"/>
      <w:r w:rsidRPr="000E6901">
        <w:rPr>
          <w:sz w:val="24"/>
          <w:szCs w:val="24"/>
        </w:rPr>
        <w:t xml:space="preserve">, </w:t>
      </w:r>
      <w:proofErr w:type="spellStart"/>
      <w:r w:rsidRPr="000E6901">
        <w:rPr>
          <w:sz w:val="24"/>
          <w:szCs w:val="24"/>
        </w:rPr>
        <w:t>мини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хладилник</w:t>
      </w:r>
      <w:proofErr w:type="spellEnd"/>
      <w:r w:rsidRPr="000E6901">
        <w:rPr>
          <w:sz w:val="24"/>
          <w:szCs w:val="24"/>
        </w:rPr>
        <w:t xml:space="preserve">, </w:t>
      </w:r>
      <w:proofErr w:type="spellStart"/>
      <w:r w:rsidRPr="000E6901">
        <w:rPr>
          <w:sz w:val="24"/>
          <w:szCs w:val="24"/>
        </w:rPr>
        <w:t>сателитна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телевизия</w:t>
      </w:r>
      <w:proofErr w:type="spellEnd"/>
      <w:r w:rsidRPr="000E6901">
        <w:rPr>
          <w:sz w:val="24"/>
          <w:szCs w:val="24"/>
        </w:rPr>
        <w:t xml:space="preserve">, </w:t>
      </w:r>
      <w:proofErr w:type="spellStart"/>
      <w:r w:rsidRPr="000E6901">
        <w:rPr>
          <w:sz w:val="24"/>
          <w:szCs w:val="24"/>
        </w:rPr>
        <w:t>wi-fi</w:t>
      </w:r>
      <w:proofErr w:type="spellEnd"/>
      <w:r w:rsidRPr="000E6901">
        <w:rPr>
          <w:sz w:val="24"/>
          <w:szCs w:val="24"/>
        </w:rPr>
        <w:t xml:space="preserve">, </w:t>
      </w:r>
      <w:proofErr w:type="spellStart"/>
      <w:r w:rsidRPr="000E6901">
        <w:rPr>
          <w:sz w:val="24"/>
          <w:szCs w:val="24"/>
        </w:rPr>
        <w:t>климатик</w:t>
      </w:r>
      <w:proofErr w:type="spellEnd"/>
      <w:r w:rsidRPr="000E6901">
        <w:rPr>
          <w:sz w:val="24"/>
          <w:szCs w:val="24"/>
        </w:rPr>
        <w:t xml:space="preserve"> и </w:t>
      </w:r>
      <w:proofErr w:type="spellStart"/>
      <w:r w:rsidRPr="000E6901">
        <w:rPr>
          <w:sz w:val="24"/>
          <w:szCs w:val="24"/>
        </w:rPr>
        <w:t>тераса</w:t>
      </w:r>
      <w:proofErr w:type="spellEnd"/>
      <w:r w:rsidRPr="000E6901">
        <w:rPr>
          <w:sz w:val="24"/>
          <w:szCs w:val="24"/>
        </w:rPr>
        <w:t xml:space="preserve">. </w:t>
      </w:r>
    </w:p>
    <w:p w14:paraId="66EEEF4B" w14:textId="6EE5BE25" w:rsidR="001866FB" w:rsidRPr="000E6901" w:rsidRDefault="00BB7E81" w:rsidP="00BB7E81">
      <w:pPr>
        <w:spacing w:after="0" w:line="240" w:lineRule="auto"/>
        <w:jc w:val="both"/>
        <w:rPr>
          <w:sz w:val="24"/>
          <w:szCs w:val="24"/>
        </w:rPr>
      </w:pPr>
      <w:r w:rsidRPr="000E6901">
        <w:rPr>
          <w:b/>
          <w:sz w:val="24"/>
          <w:szCs w:val="24"/>
          <w:lang w:val="bg-BG"/>
        </w:rPr>
        <w:t>На територията на х</w:t>
      </w:r>
      <w:proofErr w:type="spellStart"/>
      <w:r w:rsidR="001866FB" w:rsidRPr="000E6901">
        <w:rPr>
          <w:b/>
          <w:sz w:val="24"/>
          <w:szCs w:val="24"/>
        </w:rPr>
        <w:t>отел</w:t>
      </w:r>
      <w:proofErr w:type="spellEnd"/>
      <w:r w:rsidRPr="000E6901">
        <w:rPr>
          <w:b/>
          <w:sz w:val="24"/>
          <w:szCs w:val="24"/>
          <w:lang w:val="bg-BG"/>
        </w:rPr>
        <w:t>а</w:t>
      </w:r>
      <w:r w:rsidR="00DC1D28" w:rsidRPr="000E6901">
        <w:rPr>
          <w:b/>
          <w:sz w:val="24"/>
          <w:szCs w:val="24"/>
        </w:rPr>
        <w:t>:</w:t>
      </w:r>
      <w:r w:rsidR="00DC1D28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Хотелът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разполага</w:t>
      </w:r>
      <w:proofErr w:type="spellEnd"/>
      <w:r w:rsidR="004211B2" w:rsidRPr="000E6901">
        <w:rPr>
          <w:sz w:val="24"/>
          <w:szCs w:val="24"/>
        </w:rPr>
        <w:t xml:space="preserve"> с </w:t>
      </w:r>
      <w:proofErr w:type="spellStart"/>
      <w:r w:rsidR="004211B2" w:rsidRPr="000E6901">
        <w:rPr>
          <w:sz w:val="24"/>
          <w:szCs w:val="24"/>
        </w:rPr>
        <w:t>голям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плувен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басейн</w:t>
      </w:r>
      <w:proofErr w:type="spellEnd"/>
      <w:r w:rsidR="004211B2" w:rsidRPr="000E6901">
        <w:rPr>
          <w:sz w:val="24"/>
          <w:szCs w:val="24"/>
        </w:rPr>
        <w:t xml:space="preserve">, с </w:t>
      </w:r>
      <w:proofErr w:type="spellStart"/>
      <w:r w:rsidR="004211B2" w:rsidRPr="000E6901">
        <w:rPr>
          <w:sz w:val="24"/>
          <w:szCs w:val="24"/>
        </w:rPr>
        <w:t>бар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на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басейна</w:t>
      </w:r>
      <w:proofErr w:type="spellEnd"/>
      <w:r w:rsidR="00EF6D62" w:rsidRPr="000E6901">
        <w:rPr>
          <w:sz w:val="24"/>
          <w:szCs w:val="24"/>
        </w:rPr>
        <w:t xml:space="preserve">, </w:t>
      </w:r>
      <w:proofErr w:type="spellStart"/>
      <w:r w:rsidR="00EF6D62" w:rsidRPr="000E6901">
        <w:rPr>
          <w:sz w:val="24"/>
          <w:szCs w:val="24"/>
        </w:rPr>
        <w:t>където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можете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да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се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насладите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на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питие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или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освежаващ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коктейл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или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дори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да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хапнете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леко</w:t>
      </w:r>
      <w:proofErr w:type="spellEnd"/>
      <w:r w:rsidR="004211B2" w:rsidRPr="000E6901">
        <w:rPr>
          <w:sz w:val="24"/>
          <w:szCs w:val="24"/>
        </w:rPr>
        <w:t xml:space="preserve">, </w:t>
      </w:r>
      <w:proofErr w:type="spellStart"/>
      <w:r w:rsidR="004211B2" w:rsidRPr="000E6901">
        <w:rPr>
          <w:sz w:val="24"/>
          <w:szCs w:val="24"/>
        </w:rPr>
        <w:t>вътрешен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основен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бар</w:t>
      </w:r>
      <w:proofErr w:type="spellEnd"/>
      <w:r w:rsidR="004211B2" w:rsidRPr="000E6901">
        <w:rPr>
          <w:sz w:val="24"/>
          <w:szCs w:val="24"/>
        </w:rPr>
        <w:t xml:space="preserve">, </w:t>
      </w:r>
      <w:proofErr w:type="spellStart"/>
      <w:r w:rsidR="004211B2" w:rsidRPr="000E6901">
        <w:rPr>
          <w:sz w:val="24"/>
          <w:szCs w:val="24"/>
        </w:rPr>
        <w:t>wifi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интернет</w:t>
      </w:r>
      <w:proofErr w:type="spellEnd"/>
      <w:r w:rsidR="004211B2" w:rsidRPr="000E6901">
        <w:rPr>
          <w:sz w:val="24"/>
          <w:szCs w:val="24"/>
        </w:rPr>
        <w:t xml:space="preserve"> </w:t>
      </w:r>
      <w:proofErr w:type="spellStart"/>
      <w:r w:rsidR="004211B2" w:rsidRPr="000E6901">
        <w:rPr>
          <w:sz w:val="24"/>
          <w:szCs w:val="24"/>
        </w:rPr>
        <w:t>ъгъл</w:t>
      </w:r>
      <w:proofErr w:type="spellEnd"/>
      <w:r w:rsidR="004211B2" w:rsidRPr="000E6901">
        <w:rPr>
          <w:sz w:val="24"/>
          <w:szCs w:val="24"/>
        </w:rPr>
        <w:t xml:space="preserve"> и </w:t>
      </w:r>
      <w:proofErr w:type="spellStart"/>
      <w:r w:rsidR="004211B2" w:rsidRPr="000E6901">
        <w:rPr>
          <w:sz w:val="24"/>
          <w:szCs w:val="24"/>
        </w:rPr>
        <w:t>голям</w:t>
      </w:r>
      <w:r w:rsidR="00220E28" w:rsidRPr="000E6901">
        <w:rPr>
          <w:sz w:val="24"/>
          <w:szCs w:val="24"/>
        </w:rPr>
        <w:t>о</w:t>
      </w:r>
      <w:proofErr w:type="spellEnd"/>
      <w:r w:rsidR="00220E28" w:rsidRPr="000E6901">
        <w:rPr>
          <w:sz w:val="24"/>
          <w:szCs w:val="24"/>
        </w:rPr>
        <w:t xml:space="preserve"> </w:t>
      </w:r>
      <w:proofErr w:type="spellStart"/>
      <w:r w:rsidR="00220E28" w:rsidRPr="000E6901">
        <w:rPr>
          <w:sz w:val="24"/>
          <w:szCs w:val="24"/>
        </w:rPr>
        <w:t>фоайе</w:t>
      </w:r>
      <w:proofErr w:type="spellEnd"/>
      <w:r w:rsidR="00220E28" w:rsidRPr="000E6901">
        <w:rPr>
          <w:sz w:val="24"/>
          <w:szCs w:val="24"/>
        </w:rPr>
        <w:t xml:space="preserve"> </w:t>
      </w:r>
      <w:proofErr w:type="spellStart"/>
      <w:r w:rsidR="00220E28" w:rsidRPr="000E6901">
        <w:rPr>
          <w:sz w:val="24"/>
          <w:szCs w:val="24"/>
        </w:rPr>
        <w:t>със</w:t>
      </w:r>
      <w:proofErr w:type="spellEnd"/>
      <w:r w:rsidR="00220E28" w:rsidRPr="000E6901">
        <w:rPr>
          <w:sz w:val="24"/>
          <w:szCs w:val="24"/>
        </w:rPr>
        <w:t xml:space="preserve"> </w:t>
      </w:r>
      <w:proofErr w:type="spellStart"/>
      <w:r w:rsidR="00220E28" w:rsidRPr="000E6901">
        <w:rPr>
          <w:sz w:val="24"/>
          <w:szCs w:val="24"/>
        </w:rPr>
        <w:t>сателитна</w:t>
      </w:r>
      <w:proofErr w:type="spellEnd"/>
      <w:r w:rsidR="00220E28" w:rsidRPr="000E6901">
        <w:rPr>
          <w:sz w:val="24"/>
          <w:szCs w:val="24"/>
        </w:rPr>
        <w:t xml:space="preserve"> </w:t>
      </w:r>
      <w:proofErr w:type="spellStart"/>
      <w:r w:rsidR="00220E28" w:rsidRPr="000E6901">
        <w:rPr>
          <w:sz w:val="24"/>
          <w:szCs w:val="24"/>
        </w:rPr>
        <w:t>телевизия</w:t>
      </w:r>
      <w:proofErr w:type="spellEnd"/>
      <w:r w:rsidR="00220E28" w:rsidRPr="000E6901">
        <w:rPr>
          <w:sz w:val="24"/>
          <w:szCs w:val="24"/>
        </w:rPr>
        <w:t xml:space="preserve"> и 24 </w:t>
      </w:r>
      <w:proofErr w:type="spellStart"/>
      <w:r w:rsidR="00220E28" w:rsidRPr="000E6901">
        <w:rPr>
          <w:sz w:val="24"/>
          <w:szCs w:val="24"/>
        </w:rPr>
        <w:t>часова</w:t>
      </w:r>
      <w:proofErr w:type="spellEnd"/>
      <w:r w:rsidR="00220E28" w:rsidRPr="000E6901">
        <w:rPr>
          <w:sz w:val="24"/>
          <w:szCs w:val="24"/>
        </w:rPr>
        <w:t xml:space="preserve"> </w:t>
      </w:r>
      <w:proofErr w:type="spellStart"/>
      <w:r w:rsidR="00220E28" w:rsidRPr="000E6901">
        <w:rPr>
          <w:sz w:val="24"/>
          <w:szCs w:val="24"/>
        </w:rPr>
        <w:t>рецепция</w:t>
      </w:r>
      <w:proofErr w:type="spellEnd"/>
      <w:r w:rsidR="00220E28" w:rsidRPr="000E6901">
        <w:rPr>
          <w:sz w:val="24"/>
          <w:szCs w:val="24"/>
        </w:rPr>
        <w:t xml:space="preserve">. </w:t>
      </w:r>
    </w:p>
    <w:p w14:paraId="775EF685" w14:textId="77777777" w:rsidR="001866FB" w:rsidRPr="000E6901" w:rsidRDefault="001866FB" w:rsidP="00BB7E8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E6901">
        <w:rPr>
          <w:b/>
          <w:sz w:val="24"/>
          <w:szCs w:val="24"/>
        </w:rPr>
        <w:t>Ресторант</w:t>
      </w:r>
      <w:proofErr w:type="spellEnd"/>
      <w:r w:rsidR="00DC1D28" w:rsidRPr="000E6901">
        <w:rPr>
          <w:b/>
          <w:sz w:val="24"/>
          <w:szCs w:val="24"/>
        </w:rPr>
        <w:t>:</w:t>
      </w:r>
      <w:r w:rsidR="00DC1D28"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Ресторантът</w:t>
      </w:r>
      <w:proofErr w:type="spellEnd"/>
      <w:r w:rsidRPr="000E6901">
        <w:rPr>
          <w:sz w:val="24"/>
          <w:szCs w:val="24"/>
        </w:rPr>
        <w:t xml:space="preserve"> в </w:t>
      </w:r>
      <w:proofErr w:type="spellStart"/>
      <w:r w:rsidRPr="000E6901">
        <w:rPr>
          <w:sz w:val="24"/>
          <w:szCs w:val="24"/>
        </w:rPr>
        <w:t>хотела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работи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през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целия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ден</w:t>
      </w:r>
      <w:proofErr w:type="spellEnd"/>
      <w:r w:rsidRPr="000E6901">
        <w:rPr>
          <w:sz w:val="24"/>
          <w:szCs w:val="24"/>
        </w:rPr>
        <w:t xml:space="preserve"> и </w:t>
      </w:r>
      <w:proofErr w:type="spellStart"/>
      <w:r w:rsidRPr="000E6901">
        <w:rPr>
          <w:sz w:val="24"/>
          <w:szCs w:val="24"/>
        </w:rPr>
        <w:t>там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се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предлага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изхранване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на</w:t>
      </w:r>
      <w:proofErr w:type="spellEnd"/>
      <w:r w:rsidRPr="000E6901">
        <w:rPr>
          <w:sz w:val="24"/>
          <w:szCs w:val="24"/>
        </w:rPr>
        <w:t xml:space="preserve"> </w:t>
      </w:r>
      <w:proofErr w:type="spellStart"/>
      <w:r w:rsidRPr="000E6901">
        <w:rPr>
          <w:sz w:val="24"/>
          <w:szCs w:val="24"/>
        </w:rPr>
        <w:t>база</w:t>
      </w:r>
      <w:proofErr w:type="spellEnd"/>
      <w:r w:rsidRPr="000E6901">
        <w:rPr>
          <w:sz w:val="24"/>
          <w:szCs w:val="24"/>
        </w:rPr>
        <w:t xml:space="preserve"> All Inclusive. </w:t>
      </w:r>
    </w:p>
    <w:p w14:paraId="11244A33" w14:textId="77777777" w:rsidR="001866FB" w:rsidRPr="000E6901" w:rsidRDefault="001866FB" w:rsidP="00BB7E81">
      <w:pPr>
        <w:spacing w:after="0" w:line="240" w:lineRule="auto"/>
        <w:jc w:val="both"/>
        <w:rPr>
          <w:sz w:val="24"/>
          <w:szCs w:val="24"/>
        </w:rPr>
      </w:pPr>
    </w:p>
    <w:p w14:paraId="6D86FFB0" w14:textId="4C48CACF" w:rsidR="007A4B06" w:rsidRPr="000E6901" w:rsidRDefault="007A4B06" w:rsidP="007A4B06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E6901">
        <w:rPr>
          <w:rFonts w:cstheme="minorHAnsi"/>
          <w:b/>
          <w:sz w:val="24"/>
          <w:szCs w:val="24"/>
        </w:rPr>
        <w:lastRenderedPageBreak/>
        <w:t>Начин</w:t>
      </w:r>
      <w:proofErr w:type="spellEnd"/>
      <w:r w:rsidRPr="000E6901">
        <w:rPr>
          <w:rFonts w:cstheme="minorHAnsi"/>
          <w:b/>
          <w:sz w:val="24"/>
          <w:szCs w:val="24"/>
        </w:rPr>
        <w:t xml:space="preserve"> </w:t>
      </w:r>
      <w:proofErr w:type="spellStart"/>
      <w:r w:rsidRPr="000E6901">
        <w:rPr>
          <w:rFonts w:cstheme="minorHAnsi"/>
          <w:b/>
          <w:sz w:val="24"/>
          <w:szCs w:val="24"/>
        </w:rPr>
        <w:t>на</w:t>
      </w:r>
      <w:proofErr w:type="spellEnd"/>
      <w:r w:rsidRPr="000E6901">
        <w:rPr>
          <w:rFonts w:cstheme="minorHAnsi"/>
          <w:b/>
          <w:sz w:val="24"/>
          <w:szCs w:val="24"/>
        </w:rPr>
        <w:t xml:space="preserve"> </w:t>
      </w:r>
      <w:proofErr w:type="spellStart"/>
      <w:r w:rsidRPr="000E6901">
        <w:rPr>
          <w:rFonts w:cstheme="minorHAnsi"/>
          <w:b/>
          <w:sz w:val="24"/>
          <w:szCs w:val="24"/>
        </w:rPr>
        <w:t>плащане</w:t>
      </w:r>
      <w:proofErr w:type="spellEnd"/>
      <w:r w:rsidRPr="000E6901">
        <w:rPr>
          <w:rFonts w:cstheme="minorHAnsi"/>
          <w:b/>
          <w:sz w:val="24"/>
          <w:szCs w:val="24"/>
        </w:rPr>
        <w:t>:</w:t>
      </w:r>
      <w:r w:rsidRPr="000E6901">
        <w:rPr>
          <w:rFonts w:cstheme="minorHAnsi"/>
          <w:sz w:val="24"/>
          <w:szCs w:val="24"/>
        </w:rPr>
        <w:t xml:space="preserve"> </w:t>
      </w:r>
      <w:proofErr w:type="spellStart"/>
      <w:r w:rsidRPr="000E6901">
        <w:rPr>
          <w:rFonts w:cstheme="minorHAnsi"/>
          <w:sz w:val="24"/>
          <w:szCs w:val="24"/>
        </w:rPr>
        <w:t>депозит</w:t>
      </w:r>
      <w:proofErr w:type="spellEnd"/>
      <w:r w:rsidRPr="000E6901">
        <w:rPr>
          <w:rFonts w:cstheme="minorHAnsi"/>
          <w:sz w:val="24"/>
          <w:szCs w:val="24"/>
        </w:rPr>
        <w:t xml:space="preserve"> – 30% </w:t>
      </w:r>
      <w:proofErr w:type="spellStart"/>
      <w:r w:rsidRPr="000E6901">
        <w:rPr>
          <w:rFonts w:cstheme="minorHAnsi"/>
          <w:sz w:val="24"/>
          <w:szCs w:val="24"/>
        </w:rPr>
        <w:t>от</w:t>
      </w:r>
      <w:proofErr w:type="spellEnd"/>
      <w:r w:rsidRPr="000E6901">
        <w:rPr>
          <w:rFonts w:cstheme="minorHAnsi"/>
          <w:sz w:val="24"/>
          <w:szCs w:val="24"/>
        </w:rPr>
        <w:t xml:space="preserve"> </w:t>
      </w:r>
      <w:proofErr w:type="spellStart"/>
      <w:r w:rsidRPr="000E6901">
        <w:rPr>
          <w:rFonts w:cstheme="minorHAnsi"/>
          <w:sz w:val="24"/>
          <w:szCs w:val="24"/>
        </w:rPr>
        <w:t>пакетната</w:t>
      </w:r>
      <w:proofErr w:type="spellEnd"/>
      <w:r w:rsidRPr="000E6901">
        <w:rPr>
          <w:rFonts w:cstheme="minorHAnsi"/>
          <w:sz w:val="24"/>
          <w:szCs w:val="24"/>
        </w:rPr>
        <w:t xml:space="preserve"> </w:t>
      </w:r>
      <w:proofErr w:type="spellStart"/>
      <w:r w:rsidRPr="000E6901">
        <w:rPr>
          <w:rFonts w:cstheme="minorHAnsi"/>
          <w:sz w:val="24"/>
          <w:szCs w:val="24"/>
        </w:rPr>
        <w:t>цена</w:t>
      </w:r>
      <w:proofErr w:type="spellEnd"/>
      <w:r w:rsidRPr="000E6901">
        <w:rPr>
          <w:rFonts w:cstheme="minorHAnsi"/>
          <w:sz w:val="24"/>
          <w:szCs w:val="24"/>
          <w:lang w:val="bg-BG"/>
        </w:rPr>
        <w:t xml:space="preserve"> при резервация</w:t>
      </w:r>
      <w:r w:rsidRPr="000E6901">
        <w:rPr>
          <w:rFonts w:cstheme="minorHAnsi"/>
          <w:sz w:val="24"/>
          <w:szCs w:val="24"/>
        </w:rPr>
        <w:t xml:space="preserve">, </w:t>
      </w:r>
      <w:proofErr w:type="spellStart"/>
      <w:r w:rsidRPr="000E6901">
        <w:rPr>
          <w:rFonts w:cstheme="minorHAnsi"/>
          <w:sz w:val="24"/>
          <w:szCs w:val="24"/>
        </w:rPr>
        <w:t>доплащане</w:t>
      </w:r>
      <w:proofErr w:type="spellEnd"/>
      <w:r w:rsidRPr="000E6901">
        <w:rPr>
          <w:rFonts w:cstheme="minorHAnsi"/>
          <w:sz w:val="24"/>
          <w:szCs w:val="24"/>
        </w:rPr>
        <w:t xml:space="preserve"> – </w:t>
      </w:r>
      <w:proofErr w:type="spellStart"/>
      <w:r w:rsidRPr="000E6901">
        <w:rPr>
          <w:rFonts w:cstheme="minorHAnsi"/>
          <w:sz w:val="24"/>
          <w:szCs w:val="24"/>
        </w:rPr>
        <w:t>до</w:t>
      </w:r>
      <w:proofErr w:type="spellEnd"/>
      <w:r w:rsidRPr="000E6901">
        <w:rPr>
          <w:rFonts w:cstheme="minorHAnsi"/>
          <w:sz w:val="24"/>
          <w:szCs w:val="24"/>
        </w:rPr>
        <w:t xml:space="preserve"> 20 </w:t>
      </w:r>
      <w:proofErr w:type="spellStart"/>
      <w:r w:rsidRPr="000E6901">
        <w:rPr>
          <w:rFonts w:cstheme="minorHAnsi"/>
          <w:sz w:val="24"/>
          <w:szCs w:val="24"/>
        </w:rPr>
        <w:t>дни</w:t>
      </w:r>
      <w:proofErr w:type="spellEnd"/>
      <w:r w:rsidRPr="000E6901">
        <w:rPr>
          <w:rFonts w:cstheme="minorHAnsi"/>
          <w:sz w:val="24"/>
          <w:szCs w:val="24"/>
        </w:rPr>
        <w:t xml:space="preserve"> </w:t>
      </w:r>
      <w:proofErr w:type="spellStart"/>
      <w:r w:rsidRPr="000E6901">
        <w:rPr>
          <w:rFonts w:cstheme="minorHAnsi"/>
          <w:sz w:val="24"/>
          <w:szCs w:val="24"/>
        </w:rPr>
        <w:t>преди</w:t>
      </w:r>
      <w:proofErr w:type="spellEnd"/>
      <w:r w:rsidRPr="000E6901">
        <w:rPr>
          <w:rFonts w:cstheme="minorHAnsi"/>
          <w:sz w:val="24"/>
          <w:szCs w:val="24"/>
        </w:rPr>
        <w:t xml:space="preserve"> </w:t>
      </w:r>
      <w:proofErr w:type="spellStart"/>
      <w:r w:rsidRPr="000E6901">
        <w:rPr>
          <w:rFonts w:cstheme="minorHAnsi"/>
          <w:sz w:val="24"/>
          <w:szCs w:val="24"/>
        </w:rPr>
        <w:t>отпътуване</w:t>
      </w:r>
      <w:proofErr w:type="spellEnd"/>
      <w:r w:rsidRPr="000E6901">
        <w:rPr>
          <w:rFonts w:cstheme="minorHAnsi"/>
          <w:sz w:val="24"/>
          <w:szCs w:val="24"/>
        </w:rPr>
        <w:t>.</w:t>
      </w:r>
    </w:p>
    <w:p w14:paraId="6F0BEBE9" w14:textId="1F99447D" w:rsidR="007A4B06" w:rsidRPr="009F386D" w:rsidRDefault="007A4B06" w:rsidP="00DB0B7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B7E81">
        <w:rPr>
          <w:rFonts w:cstheme="minorHAnsi"/>
          <w:b/>
          <w:sz w:val="24"/>
          <w:szCs w:val="24"/>
        </w:rPr>
        <w:t>Минимален</w:t>
      </w:r>
      <w:proofErr w:type="spellEnd"/>
      <w:r w:rsidRPr="00BB7E81">
        <w:rPr>
          <w:rFonts w:cstheme="minorHAnsi"/>
          <w:b/>
          <w:sz w:val="24"/>
          <w:szCs w:val="24"/>
        </w:rPr>
        <w:t xml:space="preserve"> брой туристи за осъществяване на екскурзията:</w:t>
      </w:r>
      <w:r w:rsidRPr="009F386D">
        <w:rPr>
          <w:rFonts w:cstheme="minorHAnsi"/>
          <w:sz w:val="24"/>
          <w:szCs w:val="24"/>
        </w:rPr>
        <w:t xml:space="preserve"> 35 туристи.</w:t>
      </w:r>
    </w:p>
    <w:p w14:paraId="376635EB" w14:textId="55E5285B" w:rsidR="007A4B06" w:rsidRPr="009F386D" w:rsidRDefault="007A4B06" w:rsidP="00DB0B7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B7E81">
        <w:rPr>
          <w:rFonts w:cstheme="minorHAnsi"/>
          <w:b/>
          <w:sz w:val="24"/>
          <w:szCs w:val="24"/>
        </w:rPr>
        <w:t>Срок</w:t>
      </w:r>
      <w:proofErr w:type="spellEnd"/>
      <w:r w:rsidRPr="00BB7E81">
        <w:rPr>
          <w:rFonts w:cstheme="minorHAnsi"/>
          <w:b/>
          <w:sz w:val="24"/>
          <w:szCs w:val="24"/>
        </w:rPr>
        <w:t xml:space="preserve"> за уведомяване при недостигнат минимален брой туристи:</w:t>
      </w:r>
      <w:r w:rsidRPr="009F386D">
        <w:rPr>
          <w:rFonts w:cstheme="minorHAnsi"/>
          <w:sz w:val="24"/>
          <w:szCs w:val="24"/>
        </w:rPr>
        <w:t xml:space="preserve"> </w:t>
      </w:r>
      <w:r w:rsidR="00220E28" w:rsidRPr="009F386D">
        <w:rPr>
          <w:rFonts w:cstheme="minorHAnsi"/>
          <w:sz w:val="24"/>
          <w:szCs w:val="24"/>
          <w:lang w:val="bg-BG"/>
        </w:rPr>
        <w:t>7</w:t>
      </w:r>
      <w:r w:rsidRPr="009F386D">
        <w:rPr>
          <w:rFonts w:cstheme="minorHAnsi"/>
          <w:sz w:val="24"/>
          <w:szCs w:val="24"/>
        </w:rPr>
        <w:t xml:space="preserve"> дни преди началната дата.</w:t>
      </w:r>
    </w:p>
    <w:p w14:paraId="672F3DFA" w14:textId="534A06B2" w:rsidR="007A4B06" w:rsidRDefault="007A4B06" w:rsidP="00DB0B7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B7E81">
        <w:rPr>
          <w:rFonts w:cstheme="minorHAnsi"/>
          <w:b/>
          <w:sz w:val="24"/>
          <w:szCs w:val="24"/>
        </w:rPr>
        <w:t>Необходими</w:t>
      </w:r>
      <w:proofErr w:type="spellEnd"/>
      <w:r w:rsidRPr="00BB7E81">
        <w:rPr>
          <w:rFonts w:cstheme="minorHAnsi"/>
          <w:b/>
          <w:sz w:val="24"/>
          <w:szCs w:val="24"/>
        </w:rPr>
        <w:t xml:space="preserve"> </w:t>
      </w:r>
      <w:proofErr w:type="spellStart"/>
      <w:r w:rsidRPr="00BB7E81">
        <w:rPr>
          <w:rFonts w:cstheme="minorHAnsi"/>
          <w:b/>
          <w:sz w:val="24"/>
          <w:szCs w:val="24"/>
        </w:rPr>
        <w:t>документи</w:t>
      </w:r>
      <w:proofErr w:type="spellEnd"/>
      <w:r w:rsidRPr="00BB7E81">
        <w:rPr>
          <w:rFonts w:cstheme="minorHAnsi"/>
          <w:b/>
          <w:sz w:val="24"/>
          <w:szCs w:val="24"/>
        </w:rPr>
        <w:t>:</w:t>
      </w:r>
      <w:r w:rsidRPr="009F386D">
        <w:rPr>
          <w:rFonts w:cstheme="minorHAnsi"/>
          <w:sz w:val="24"/>
          <w:szCs w:val="24"/>
        </w:rPr>
        <w:t xml:space="preserve"> </w:t>
      </w:r>
      <w:proofErr w:type="spellStart"/>
      <w:r w:rsidRPr="009F386D">
        <w:rPr>
          <w:rFonts w:cstheme="minorHAnsi"/>
          <w:sz w:val="24"/>
          <w:szCs w:val="24"/>
        </w:rPr>
        <w:t>лична</w:t>
      </w:r>
      <w:proofErr w:type="spellEnd"/>
      <w:r w:rsidRPr="009F386D">
        <w:rPr>
          <w:rFonts w:cstheme="minorHAnsi"/>
          <w:sz w:val="24"/>
          <w:szCs w:val="24"/>
        </w:rPr>
        <w:t xml:space="preserve"> </w:t>
      </w:r>
      <w:proofErr w:type="spellStart"/>
      <w:r w:rsidRPr="009F386D">
        <w:rPr>
          <w:rFonts w:cstheme="minorHAnsi"/>
          <w:sz w:val="24"/>
          <w:szCs w:val="24"/>
        </w:rPr>
        <w:t>карта</w:t>
      </w:r>
      <w:proofErr w:type="spellEnd"/>
      <w:r w:rsidRPr="009F386D">
        <w:rPr>
          <w:rFonts w:cstheme="minorHAnsi"/>
          <w:sz w:val="24"/>
          <w:szCs w:val="24"/>
        </w:rPr>
        <w:t xml:space="preserve"> / задграничен паспорт; няма визови, санитарни и медицински изисквания</w:t>
      </w:r>
      <w:r w:rsidRPr="009F386D">
        <w:rPr>
          <w:rFonts w:cstheme="minorHAnsi"/>
          <w:sz w:val="24"/>
          <w:szCs w:val="24"/>
          <w:lang w:val="bg-BG"/>
        </w:rPr>
        <w:t xml:space="preserve">; </w:t>
      </w:r>
      <w:r w:rsidRPr="009F386D">
        <w:rPr>
          <w:rFonts w:cstheme="minorHAnsi"/>
          <w:sz w:val="24"/>
          <w:szCs w:val="24"/>
        </w:rPr>
        <w:t xml:space="preserve">за деца до 18 г,. пътуващи с един или без родител, нотариално заверено пълномощно от </w:t>
      </w:r>
      <w:proofErr w:type="spellStart"/>
      <w:r w:rsidRPr="009F386D">
        <w:rPr>
          <w:rFonts w:cstheme="minorHAnsi"/>
          <w:sz w:val="24"/>
          <w:szCs w:val="24"/>
        </w:rPr>
        <w:t>единия</w:t>
      </w:r>
      <w:proofErr w:type="spellEnd"/>
      <w:r w:rsidRPr="009F386D">
        <w:rPr>
          <w:rFonts w:cstheme="minorHAnsi"/>
          <w:sz w:val="24"/>
          <w:szCs w:val="24"/>
        </w:rPr>
        <w:t xml:space="preserve"> </w:t>
      </w:r>
      <w:proofErr w:type="spellStart"/>
      <w:r w:rsidRPr="009F386D">
        <w:rPr>
          <w:rFonts w:cstheme="minorHAnsi"/>
          <w:sz w:val="24"/>
          <w:szCs w:val="24"/>
        </w:rPr>
        <w:t>или</w:t>
      </w:r>
      <w:proofErr w:type="spellEnd"/>
      <w:r w:rsidRPr="009F386D">
        <w:rPr>
          <w:rFonts w:cstheme="minorHAnsi"/>
          <w:sz w:val="24"/>
          <w:szCs w:val="24"/>
        </w:rPr>
        <w:t xml:space="preserve"> </w:t>
      </w:r>
      <w:proofErr w:type="spellStart"/>
      <w:r w:rsidRPr="009F386D">
        <w:rPr>
          <w:rFonts w:cstheme="minorHAnsi"/>
          <w:sz w:val="24"/>
          <w:szCs w:val="24"/>
        </w:rPr>
        <w:t>двамата</w:t>
      </w:r>
      <w:proofErr w:type="spellEnd"/>
      <w:r w:rsidRPr="009F386D">
        <w:rPr>
          <w:rFonts w:cstheme="minorHAnsi"/>
          <w:sz w:val="24"/>
          <w:szCs w:val="24"/>
        </w:rPr>
        <w:t xml:space="preserve"> </w:t>
      </w:r>
      <w:proofErr w:type="spellStart"/>
      <w:r w:rsidRPr="009F386D">
        <w:rPr>
          <w:rFonts w:cstheme="minorHAnsi"/>
          <w:sz w:val="24"/>
          <w:szCs w:val="24"/>
        </w:rPr>
        <w:t>родители</w:t>
      </w:r>
      <w:proofErr w:type="spellEnd"/>
      <w:r w:rsidRPr="009F386D">
        <w:rPr>
          <w:rFonts w:cstheme="minorHAnsi"/>
          <w:sz w:val="24"/>
          <w:szCs w:val="24"/>
        </w:rPr>
        <w:t>!</w:t>
      </w:r>
    </w:p>
    <w:p w14:paraId="176F6CD4" w14:textId="28AEBAC9" w:rsidR="00BB7E81" w:rsidRPr="009F386D" w:rsidRDefault="00BB7E81" w:rsidP="00BB7E81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BB7E81">
        <w:rPr>
          <w:rFonts w:cstheme="minorHAnsi"/>
          <w:b/>
          <w:sz w:val="24"/>
          <w:szCs w:val="24"/>
          <w:lang w:val="bg-BG"/>
        </w:rPr>
        <w:t>Използвани транспортни средства по програмата:</w:t>
      </w:r>
      <w:r w:rsidRPr="009F386D">
        <w:rPr>
          <w:rFonts w:cstheme="minorHAnsi"/>
          <w:sz w:val="24"/>
          <w:szCs w:val="24"/>
          <w:lang w:val="bg-BG"/>
        </w:rPr>
        <w:t xml:space="preserve"> автобус и ферибот.</w:t>
      </w:r>
    </w:p>
    <w:p w14:paraId="5FB8AD41" w14:textId="77777777" w:rsidR="00BB7E81" w:rsidRPr="00BB7E81" w:rsidRDefault="00BB7E81" w:rsidP="00DB0B7C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bg-BG"/>
        </w:rPr>
      </w:pPr>
      <w:r w:rsidRPr="00BB7E81">
        <w:rPr>
          <w:rFonts w:cstheme="minorHAnsi"/>
          <w:b/>
          <w:bCs/>
          <w:sz w:val="24"/>
          <w:szCs w:val="24"/>
          <w:lang w:val="bg-BG"/>
        </w:rPr>
        <w:t>Забележки:</w:t>
      </w:r>
    </w:p>
    <w:p w14:paraId="1A699636" w14:textId="63CB71E4" w:rsidR="007A4B06" w:rsidRPr="009F386D" w:rsidRDefault="00BB7E81" w:rsidP="00DB0B7C">
      <w:pPr>
        <w:spacing w:after="0" w:line="240" w:lineRule="auto"/>
        <w:jc w:val="both"/>
        <w:rPr>
          <w:rFonts w:cstheme="minorHAnsi"/>
          <w:bCs/>
          <w:sz w:val="24"/>
          <w:szCs w:val="24"/>
          <w:lang w:val="bg-BG"/>
        </w:rPr>
      </w:pPr>
      <w:r>
        <w:rPr>
          <w:rFonts w:cstheme="minorHAnsi"/>
          <w:bCs/>
          <w:sz w:val="24"/>
          <w:szCs w:val="24"/>
          <w:lang w:val="bg-BG"/>
        </w:rPr>
        <w:t xml:space="preserve">*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Туроператорът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си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запазва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правото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да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прави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промени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в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реда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на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екскурзиите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и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часовете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им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на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провеждане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по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време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на</w:t>
      </w:r>
      <w:proofErr w:type="spellEnd"/>
      <w:r w:rsidR="007A4B06" w:rsidRPr="009F386D">
        <w:rPr>
          <w:rFonts w:cstheme="minorHAnsi"/>
          <w:bCs/>
          <w:sz w:val="24"/>
          <w:szCs w:val="24"/>
        </w:rPr>
        <w:t xml:space="preserve"> </w:t>
      </w:r>
      <w:proofErr w:type="spellStart"/>
      <w:r w:rsidR="007A4B06" w:rsidRPr="009F386D">
        <w:rPr>
          <w:rFonts w:cstheme="minorHAnsi"/>
          <w:bCs/>
          <w:sz w:val="24"/>
          <w:szCs w:val="24"/>
        </w:rPr>
        <w:t>програмата</w:t>
      </w:r>
      <w:proofErr w:type="spellEnd"/>
    </w:p>
    <w:p w14:paraId="22596FE9" w14:textId="382CFF32" w:rsidR="00A275FB" w:rsidRPr="009F386D" w:rsidRDefault="00BB7E81" w:rsidP="00DB0B7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* </w:t>
      </w:r>
      <w:r w:rsidR="00A275FB" w:rsidRPr="009F386D">
        <w:rPr>
          <w:rFonts w:cstheme="minorHAnsi"/>
          <w:bCs/>
          <w:sz w:val="24"/>
          <w:szCs w:val="24"/>
        </w:rPr>
        <w:t xml:space="preserve">Програмата не е подходяща </w:t>
      </w:r>
      <w:r w:rsidR="00A275FB" w:rsidRPr="009F386D">
        <w:rPr>
          <w:rFonts w:cstheme="minorHAnsi"/>
          <w:sz w:val="24"/>
          <w:szCs w:val="24"/>
        </w:rPr>
        <w:t>за лица с намалена или ограничена подвижност.</w:t>
      </w:r>
    </w:p>
    <w:p w14:paraId="5F642842" w14:textId="77777777" w:rsidR="007A4B06" w:rsidRPr="009F386D" w:rsidRDefault="007A4B06" w:rsidP="007A4B06">
      <w:pPr>
        <w:spacing w:after="0" w:line="240" w:lineRule="auto"/>
        <w:rPr>
          <w:rFonts w:cstheme="minorHAnsi"/>
          <w:sz w:val="24"/>
          <w:szCs w:val="24"/>
          <w:lang w:val="bg-BG"/>
        </w:rPr>
      </w:pPr>
    </w:p>
    <w:p w14:paraId="206945D1" w14:textId="77777777" w:rsidR="007A4B06" w:rsidRPr="009F386D" w:rsidRDefault="007A4B06" w:rsidP="007A4B06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  <w:r w:rsidRPr="009F386D">
        <w:rPr>
          <w:rFonts w:cstheme="minorHAnsi"/>
          <w:b/>
          <w:sz w:val="24"/>
          <w:szCs w:val="24"/>
          <w:lang w:val="bg-BG"/>
        </w:rPr>
        <w:t>Условия за анулация:</w:t>
      </w:r>
    </w:p>
    <w:p w14:paraId="01A8349A" w14:textId="7AC6200F" w:rsidR="007A4B06" w:rsidRPr="009F386D" w:rsidRDefault="007A4B06" w:rsidP="00687A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386D">
        <w:rPr>
          <w:rFonts w:cstheme="minorHAnsi"/>
          <w:sz w:val="24"/>
          <w:szCs w:val="24"/>
        </w:rPr>
        <w:t>В случай на отказ от пътуването и прекратяване на договора от страна на Потребителя, Туроператорът удържа следните неустойки:</w:t>
      </w:r>
    </w:p>
    <w:p w14:paraId="2CF6AAF9" w14:textId="57038F7C" w:rsidR="007A4B06" w:rsidRPr="00687A05" w:rsidRDefault="00687A05" w:rsidP="00687A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="007A4B06" w:rsidRPr="00687A05">
        <w:rPr>
          <w:rFonts w:cstheme="minorHAnsi"/>
          <w:sz w:val="24"/>
          <w:szCs w:val="24"/>
        </w:rPr>
        <w:t>при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наличие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на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повече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от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30 </w:t>
      </w:r>
      <w:proofErr w:type="spellStart"/>
      <w:r w:rsidR="007A4B06" w:rsidRPr="00687A05">
        <w:rPr>
          <w:rFonts w:cstheme="minorHAnsi"/>
          <w:sz w:val="24"/>
          <w:szCs w:val="24"/>
        </w:rPr>
        <w:t>дни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преди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датата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на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отпътуване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– </w:t>
      </w:r>
      <w:proofErr w:type="spellStart"/>
      <w:r w:rsidR="007A4B06" w:rsidRPr="00687A05">
        <w:rPr>
          <w:rFonts w:cstheme="minorHAnsi"/>
          <w:sz w:val="24"/>
          <w:szCs w:val="24"/>
        </w:rPr>
        <w:t>неустойка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не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се</w:t>
      </w:r>
      <w:proofErr w:type="spellEnd"/>
      <w:r w:rsidR="007A4B06" w:rsidRPr="00687A05">
        <w:rPr>
          <w:rFonts w:cstheme="minorHAnsi"/>
          <w:sz w:val="24"/>
          <w:szCs w:val="24"/>
        </w:rPr>
        <w:t xml:space="preserve"> </w:t>
      </w:r>
      <w:proofErr w:type="spellStart"/>
      <w:r w:rsidR="007A4B06" w:rsidRPr="00687A05">
        <w:rPr>
          <w:rFonts w:cstheme="minorHAnsi"/>
          <w:sz w:val="24"/>
          <w:szCs w:val="24"/>
        </w:rPr>
        <w:t>удържа</w:t>
      </w:r>
      <w:proofErr w:type="spellEnd"/>
      <w:r w:rsidR="007A4B06" w:rsidRPr="00687A05">
        <w:rPr>
          <w:rFonts w:cstheme="minorHAnsi"/>
          <w:sz w:val="24"/>
          <w:szCs w:val="24"/>
        </w:rPr>
        <w:t>;</w:t>
      </w:r>
    </w:p>
    <w:p w14:paraId="0E09E0B0" w14:textId="45A7B7FA" w:rsidR="007A4B06" w:rsidRPr="009F386D" w:rsidRDefault="00687A05" w:rsidP="007A4B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r w:rsidR="007A4B06" w:rsidRPr="009F386D">
        <w:rPr>
          <w:rFonts w:cstheme="minorHAnsi"/>
          <w:sz w:val="24"/>
          <w:szCs w:val="24"/>
          <w:lang w:val="bg-BG"/>
        </w:rPr>
        <w:t xml:space="preserve">от </w:t>
      </w:r>
      <w:r w:rsidR="007A4B06" w:rsidRPr="009F386D">
        <w:rPr>
          <w:rFonts w:cstheme="minorHAnsi"/>
          <w:sz w:val="24"/>
          <w:szCs w:val="24"/>
        </w:rPr>
        <w:t xml:space="preserve">29-ия </w:t>
      </w:r>
      <w:r w:rsidR="007A4B06" w:rsidRPr="009F386D">
        <w:rPr>
          <w:rFonts w:cstheme="minorHAnsi"/>
          <w:sz w:val="24"/>
          <w:szCs w:val="24"/>
          <w:lang w:val="bg-BG"/>
        </w:rPr>
        <w:t xml:space="preserve">до 20 – ия календарни </w:t>
      </w:r>
      <w:r w:rsidR="007A4B06" w:rsidRPr="009F386D">
        <w:rPr>
          <w:rFonts w:cstheme="minorHAnsi"/>
          <w:sz w:val="24"/>
          <w:szCs w:val="24"/>
        </w:rPr>
        <w:t>дн</w:t>
      </w:r>
      <w:r w:rsidR="007A4B06" w:rsidRPr="009F386D">
        <w:rPr>
          <w:rFonts w:cstheme="minorHAnsi"/>
          <w:sz w:val="24"/>
          <w:szCs w:val="24"/>
          <w:lang w:val="bg-BG"/>
        </w:rPr>
        <w:t>и</w:t>
      </w:r>
      <w:r w:rsidR="007A4B06" w:rsidRPr="009F386D">
        <w:rPr>
          <w:rFonts w:cstheme="minorHAnsi"/>
          <w:sz w:val="24"/>
          <w:szCs w:val="24"/>
        </w:rPr>
        <w:t xml:space="preserve"> преди датата на заминаване се удържа </w:t>
      </w:r>
      <w:r w:rsidR="007A4B06" w:rsidRPr="009F386D">
        <w:rPr>
          <w:rFonts w:cstheme="minorHAnsi"/>
          <w:sz w:val="24"/>
          <w:szCs w:val="24"/>
          <w:lang w:val="bg-BG"/>
        </w:rPr>
        <w:t>100% от внесеният депозит</w:t>
      </w:r>
      <w:r w:rsidR="007A4B06" w:rsidRPr="009F386D">
        <w:rPr>
          <w:rFonts w:cstheme="minorHAnsi"/>
          <w:sz w:val="24"/>
          <w:szCs w:val="24"/>
        </w:rPr>
        <w:t>;</w:t>
      </w:r>
    </w:p>
    <w:p w14:paraId="2BFD70D4" w14:textId="028F479E" w:rsidR="007A4B06" w:rsidRPr="009F386D" w:rsidRDefault="00687A05" w:rsidP="007A4B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r w:rsidR="007A4B06" w:rsidRPr="009F386D">
        <w:rPr>
          <w:rFonts w:cstheme="minorHAnsi"/>
          <w:sz w:val="24"/>
          <w:szCs w:val="24"/>
          <w:lang w:val="bg-BG"/>
        </w:rPr>
        <w:t>от 20</w:t>
      </w:r>
      <w:r w:rsidR="007A4B06" w:rsidRPr="009F386D">
        <w:rPr>
          <w:rFonts w:cstheme="minorHAnsi"/>
          <w:sz w:val="24"/>
          <w:szCs w:val="24"/>
        </w:rPr>
        <w:t xml:space="preserve">-ия </w:t>
      </w:r>
      <w:r w:rsidR="007A4B06" w:rsidRPr="009F386D">
        <w:rPr>
          <w:rFonts w:cstheme="minorHAnsi"/>
          <w:sz w:val="24"/>
          <w:szCs w:val="24"/>
          <w:lang w:val="bg-BG"/>
        </w:rPr>
        <w:t xml:space="preserve">до 10 - </w:t>
      </w:r>
      <w:r w:rsidR="007A4B06" w:rsidRPr="009F386D">
        <w:rPr>
          <w:rFonts w:cstheme="minorHAnsi"/>
          <w:sz w:val="24"/>
          <w:szCs w:val="24"/>
        </w:rPr>
        <w:t xml:space="preserve">ия </w:t>
      </w:r>
      <w:r w:rsidR="007A4B06" w:rsidRPr="009F386D">
        <w:rPr>
          <w:rFonts w:cstheme="minorHAnsi"/>
          <w:sz w:val="24"/>
          <w:szCs w:val="24"/>
          <w:lang w:val="bg-BG"/>
        </w:rPr>
        <w:t xml:space="preserve">календарен </w:t>
      </w:r>
      <w:r w:rsidR="007A4B06" w:rsidRPr="009F386D">
        <w:rPr>
          <w:rFonts w:cstheme="minorHAnsi"/>
          <w:sz w:val="24"/>
          <w:szCs w:val="24"/>
        </w:rPr>
        <w:t>д</w:t>
      </w:r>
      <w:r w:rsidR="007A4B06" w:rsidRPr="009F386D">
        <w:rPr>
          <w:rFonts w:cstheme="minorHAnsi"/>
          <w:sz w:val="24"/>
          <w:szCs w:val="24"/>
          <w:lang w:val="bg-BG"/>
        </w:rPr>
        <w:t>ен</w:t>
      </w:r>
      <w:r w:rsidR="007A4B06" w:rsidRPr="009F386D">
        <w:rPr>
          <w:rFonts w:cstheme="minorHAnsi"/>
          <w:sz w:val="24"/>
          <w:szCs w:val="24"/>
        </w:rPr>
        <w:t xml:space="preserve"> преди датата на заминаване се удържа </w:t>
      </w:r>
      <w:r w:rsidR="007A4B06" w:rsidRPr="009F386D">
        <w:rPr>
          <w:rFonts w:cstheme="minorHAnsi"/>
          <w:sz w:val="24"/>
          <w:szCs w:val="24"/>
          <w:lang w:val="bg-BG"/>
        </w:rPr>
        <w:t>7</w:t>
      </w:r>
      <w:r w:rsidR="007A4B06" w:rsidRPr="009F386D">
        <w:rPr>
          <w:rFonts w:cstheme="minorHAnsi"/>
          <w:sz w:val="24"/>
          <w:szCs w:val="24"/>
        </w:rPr>
        <w:t xml:space="preserve">5% от </w:t>
      </w:r>
      <w:r w:rsidR="007A4B06" w:rsidRPr="009F386D">
        <w:rPr>
          <w:rFonts w:cstheme="minorHAnsi"/>
          <w:sz w:val="24"/>
          <w:szCs w:val="24"/>
          <w:lang w:val="bg-BG"/>
        </w:rPr>
        <w:t>общата цена на организираното пътуване</w:t>
      </w:r>
      <w:r w:rsidR="007A4B06" w:rsidRPr="009F386D">
        <w:rPr>
          <w:rFonts w:cstheme="minorHAnsi"/>
          <w:sz w:val="24"/>
          <w:szCs w:val="24"/>
        </w:rPr>
        <w:t>;</w:t>
      </w:r>
    </w:p>
    <w:p w14:paraId="34DE4FA4" w14:textId="229A2A84" w:rsidR="007A4B06" w:rsidRPr="009F386D" w:rsidRDefault="00687A05" w:rsidP="007A4B06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r w:rsidR="007A4B06" w:rsidRPr="009F386D">
        <w:rPr>
          <w:rFonts w:cstheme="minorHAnsi"/>
          <w:sz w:val="24"/>
          <w:szCs w:val="24"/>
          <w:lang w:val="bg-BG"/>
        </w:rPr>
        <w:t xml:space="preserve">под 10 календарни дни </w:t>
      </w:r>
      <w:r w:rsidR="007A4B06" w:rsidRPr="009F386D">
        <w:rPr>
          <w:rFonts w:cstheme="minorHAnsi"/>
          <w:sz w:val="24"/>
          <w:szCs w:val="24"/>
        </w:rPr>
        <w:t xml:space="preserve">се удържа 100% от стойността </w:t>
      </w:r>
      <w:r w:rsidR="007A4B06" w:rsidRPr="009F386D">
        <w:rPr>
          <w:rFonts w:cstheme="minorHAnsi"/>
          <w:sz w:val="24"/>
          <w:szCs w:val="24"/>
          <w:lang w:val="bg-BG"/>
        </w:rPr>
        <w:t>на организираното пътуване</w:t>
      </w:r>
      <w:r w:rsidR="007A4B06" w:rsidRPr="009F386D">
        <w:rPr>
          <w:rFonts w:cstheme="minorHAnsi"/>
          <w:sz w:val="24"/>
          <w:szCs w:val="24"/>
        </w:rPr>
        <w:t>.</w:t>
      </w:r>
    </w:p>
    <w:p w14:paraId="2031B379" w14:textId="77777777" w:rsidR="008A5A12" w:rsidRDefault="008A5A12" w:rsidP="00687A0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4FA227DF" w14:textId="31A84EAA" w:rsidR="00405400" w:rsidRPr="00687A05" w:rsidRDefault="00687A05" w:rsidP="00687A05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687A05">
        <w:rPr>
          <w:rFonts w:cstheme="minorHAnsi"/>
          <w:b/>
          <w:bCs/>
          <w:sz w:val="24"/>
          <w:szCs w:val="24"/>
          <w:lang w:val="en-US"/>
        </w:rPr>
        <w:t>Застраховка</w:t>
      </w:r>
      <w:proofErr w:type="spellEnd"/>
      <w:r w:rsidRPr="00687A05">
        <w:rPr>
          <w:rFonts w:cstheme="minorHAnsi"/>
          <w:b/>
          <w:bCs/>
          <w:sz w:val="24"/>
          <w:szCs w:val="24"/>
          <w:lang w:val="en-US"/>
        </w:rPr>
        <w:t xml:space="preserve"> „</w:t>
      </w:r>
      <w:proofErr w:type="spellStart"/>
      <w:r w:rsidRPr="00687A05">
        <w:rPr>
          <w:rFonts w:cstheme="minorHAnsi"/>
          <w:b/>
          <w:bCs/>
          <w:sz w:val="24"/>
          <w:szCs w:val="24"/>
          <w:lang w:val="en-US"/>
        </w:rPr>
        <w:t>Отмяна</w:t>
      </w:r>
      <w:proofErr w:type="spellEnd"/>
      <w:r w:rsidRPr="00687A05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687A05">
        <w:rPr>
          <w:rFonts w:cstheme="minorHAnsi"/>
          <w:b/>
          <w:bCs/>
          <w:sz w:val="24"/>
          <w:szCs w:val="24"/>
          <w:lang w:val="en-US"/>
        </w:rPr>
        <w:t>от</w:t>
      </w:r>
      <w:proofErr w:type="spellEnd"/>
      <w:r w:rsidRPr="00687A05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687A05">
        <w:rPr>
          <w:rFonts w:cstheme="minorHAnsi"/>
          <w:b/>
          <w:bCs/>
          <w:sz w:val="24"/>
          <w:szCs w:val="24"/>
          <w:lang w:val="en-US"/>
        </w:rPr>
        <w:t>пътуване</w:t>
      </w:r>
      <w:proofErr w:type="spellEnd"/>
      <w:r w:rsidRPr="00687A05">
        <w:rPr>
          <w:rFonts w:cstheme="minorHAnsi"/>
          <w:b/>
          <w:bCs/>
          <w:sz w:val="24"/>
          <w:szCs w:val="24"/>
          <w:lang w:val="en-US"/>
        </w:rPr>
        <w:t>“:</w:t>
      </w:r>
      <w:r w:rsidRPr="00687A05">
        <w:rPr>
          <w:rFonts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предоставяме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възможност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сключване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допълнителна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застраховка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“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Отмяна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пътуване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”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по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чл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. </w:t>
      </w:r>
      <w:proofErr w:type="gramStart"/>
      <w:r w:rsidRPr="00687A05">
        <w:rPr>
          <w:rFonts w:eastAsia="Times New Roman" w:cstheme="minorHAnsi"/>
          <w:sz w:val="24"/>
          <w:szCs w:val="24"/>
          <w:lang w:val="en-US" w:eastAsia="en-US"/>
        </w:rPr>
        <w:t>80</w:t>
      </w:r>
      <w:proofErr w:type="gram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,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ал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. </w:t>
      </w:r>
      <w:proofErr w:type="gramStart"/>
      <w:r w:rsidRPr="00687A05">
        <w:rPr>
          <w:rFonts w:eastAsia="Times New Roman" w:cstheme="minorHAnsi"/>
          <w:sz w:val="24"/>
          <w:szCs w:val="24"/>
          <w:lang w:val="en-US" w:eastAsia="en-US"/>
        </w:rPr>
        <w:t>1</w:t>
      </w:r>
      <w:proofErr w:type="gram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, т.14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от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Закона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туризма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,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покриваща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разходите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анулиране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пътуването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,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съкращаване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и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прекъсване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пътуването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,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поради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здравословни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причини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пътуващия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,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негови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близки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,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неотложно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явяване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дело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,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съкращаване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от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работа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и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др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.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Стойността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застраховката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се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изчислява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база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крайна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дължима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сума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по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договора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,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като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има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значение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и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възрастта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Потребителя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. В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зависимост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от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възрастта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туриста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стойността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на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застраховката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е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между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3% и 8%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върху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крайната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дължима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сума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по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договора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за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организирано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proofErr w:type="spellStart"/>
      <w:r w:rsidRPr="00687A05">
        <w:rPr>
          <w:rFonts w:eastAsia="Times New Roman" w:cstheme="minorHAnsi"/>
          <w:sz w:val="24"/>
          <w:szCs w:val="24"/>
          <w:lang w:val="en-US" w:eastAsia="en-US"/>
        </w:rPr>
        <w:t>пътуване</w:t>
      </w:r>
      <w:proofErr w:type="spellEnd"/>
      <w:r w:rsidRPr="00687A05">
        <w:rPr>
          <w:rFonts w:eastAsia="Times New Roman" w:cstheme="minorHAnsi"/>
          <w:sz w:val="24"/>
          <w:szCs w:val="24"/>
          <w:lang w:val="en-US" w:eastAsia="en-US"/>
        </w:rPr>
        <w:t>.</w:t>
      </w:r>
    </w:p>
    <w:p w14:paraId="314227F8" w14:textId="77777777" w:rsidR="00405400" w:rsidRPr="00687A05" w:rsidRDefault="00405400" w:rsidP="00687A05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p w14:paraId="601ED7BA" w14:textId="77777777" w:rsidR="00E9051B" w:rsidRPr="00253302" w:rsidRDefault="00E9051B" w:rsidP="00E905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253302">
        <w:rPr>
          <w:rFonts w:cstheme="minorHAnsi"/>
          <w:b/>
          <w:sz w:val="24"/>
          <w:szCs w:val="24"/>
        </w:rPr>
        <w:t>Туроператор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253302">
        <w:rPr>
          <w:rFonts w:cstheme="minorHAnsi"/>
          <w:b/>
          <w:sz w:val="24"/>
          <w:szCs w:val="24"/>
        </w:rPr>
        <w:t>Мондел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Травел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смисъла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чл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Закона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туризма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компания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ЗК „ЛЕВ ИНС“ АД </w:t>
      </w:r>
      <w:proofErr w:type="spellStart"/>
      <w:r w:rsidRPr="00253302">
        <w:rPr>
          <w:rFonts w:cstheme="minorHAnsi"/>
          <w:b/>
          <w:sz w:val="24"/>
          <w:szCs w:val="24"/>
        </w:rPr>
        <w:t>със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полица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№00088159/13062010010701 /</w:t>
      </w:r>
      <w:proofErr w:type="spellStart"/>
      <w:r w:rsidRPr="00253302">
        <w:rPr>
          <w:rFonts w:cstheme="minorHAnsi"/>
          <w:b/>
          <w:sz w:val="24"/>
          <w:szCs w:val="24"/>
        </w:rPr>
        <w:t>валидна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31.07.2020 г. </w:t>
      </w:r>
      <w:proofErr w:type="spellStart"/>
      <w:r w:rsidRPr="00253302">
        <w:rPr>
          <w:rFonts w:cstheme="minorHAnsi"/>
          <w:b/>
          <w:sz w:val="24"/>
          <w:szCs w:val="24"/>
        </w:rPr>
        <w:t>до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30.07.2021 г./</w:t>
      </w:r>
    </w:p>
    <w:p w14:paraId="520431EE" w14:textId="2B3518B2" w:rsidR="007A4B06" w:rsidRPr="009F386D" w:rsidRDefault="00E9051B" w:rsidP="00E9051B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>
        <w:rPr>
          <w:noProof/>
          <w:lang w:val="en-US" w:eastAsia="en-US"/>
        </w:rPr>
        <w:drawing>
          <wp:inline distT="0" distB="0" distL="0" distR="0" wp14:anchorId="2F012507" wp14:editId="59F65881">
            <wp:extent cx="4716780" cy="1358378"/>
            <wp:effectExtent l="0" t="0" r="7620" b="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5" cy="13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B06" w:rsidRPr="009F386D" w:rsidSect="00BB7E81">
      <w:headerReference w:type="default" r:id="rId11"/>
      <w:headerReference w:type="first" r:id="rId12"/>
      <w:pgSz w:w="11906" w:h="16838"/>
      <w:pgMar w:top="568" w:right="566" w:bottom="284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CB7C" w14:textId="77777777" w:rsidR="000E5911" w:rsidRDefault="000E5911" w:rsidP="000B78E1">
      <w:pPr>
        <w:spacing w:after="0" w:line="240" w:lineRule="auto"/>
      </w:pPr>
      <w:r>
        <w:separator/>
      </w:r>
    </w:p>
  </w:endnote>
  <w:endnote w:type="continuationSeparator" w:id="0">
    <w:p w14:paraId="74E09FF6" w14:textId="77777777" w:rsidR="000E5911" w:rsidRDefault="000E5911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A1B3" w14:textId="77777777" w:rsidR="000E5911" w:rsidRDefault="000E5911" w:rsidP="000B78E1">
      <w:pPr>
        <w:spacing w:after="0" w:line="240" w:lineRule="auto"/>
      </w:pPr>
      <w:r>
        <w:separator/>
      </w:r>
    </w:p>
  </w:footnote>
  <w:footnote w:type="continuationSeparator" w:id="0">
    <w:p w14:paraId="41DCB0A9" w14:textId="77777777" w:rsidR="000E5911" w:rsidRDefault="000E5911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10CE5" w14:textId="77777777" w:rsidR="0080659F" w:rsidRDefault="0080659F" w:rsidP="002114FE">
    <w:pPr>
      <w:pStyle w:val="Header"/>
      <w:tabs>
        <w:tab w:val="clear" w:pos="9072"/>
      </w:tabs>
      <w:ind w:left="-993" w:right="-849"/>
    </w:pPr>
  </w:p>
  <w:p w14:paraId="7B3894D0" w14:textId="77777777" w:rsidR="0080659F" w:rsidRDefault="00806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B962F" w14:textId="44C5B69A" w:rsidR="003B6E93" w:rsidRDefault="003B6E93" w:rsidP="003B6E93">
    <w:pPr>
      <w:pStyle w:val="Header"/>
      <w:ind w:left="-85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83046A3"/>
    <w:multiLevelType w:val="hybridMultilevel"/>
    <w:tmpl w:val="6048FFB0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B33"/>
    <w:multiLevelType w:val="hybridMultilevel"/>
    <w:tmpl w:val="B5726BD4"/>
    <w:lvl w:ilvl="0" w:tplc="28D4A7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72E9"/>
    <w:multiLevelType w:val="hybridMultilevel"/>
    <w:tmpl w:val="F6C8FEF0"/>
    <w:lvl w:ilvl="0" w:tplc="253AA15C">
      <w:start w:val="68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231"/>
    <w:multiLevelType w:val="multilevel"/>
    <w:tmpl w:val="13DE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332A1"/>
    <w:multiLevelType w:val="hybridMultilevel"/>
    <w:tmpl w:val="1F1E2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0CC"/>
    <w:multiLevelType w:val="hybridMultilevel"/>
    <w:tmpl w:val="200276FE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6296"/>
    <w:multiLevelType w:val="hybridMultilevel"/>
    <w:tmpl w:val="3A124286"/>
    <w:lvl w:ilvl="0" w:tplc="1EB8FB38">
      <w:start w:val="1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75775"/>
    <w:multiLevelType w:val="hybridMultilevel"/>
    <w:tmpl w:val="CAE65124"/>
    <w:lvl w:ilvl="0" w:tplc="2D104B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71FD6"/>
    <w:multiLevelType w:val="hybridMultilevel"/>
    <w:tmpl w:val="F8C68FC4"/>
    <w:lvl w:ilvl="0" w:tplc="79F2DE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13DFA"/>
    <w:rsid w:val="0003545D"/>
    <w:rsid w:val="00056606"/>
    <w:rsid w:val="000672B7"/>
    <w:rsid w:val="00073298"/>
    <w:rsid w:val="0007554D"/>
    <w:rsid w:val="000B78E1"/>
    <w:rsid w:val="000D4B5B"/>
    <w:rsid w:val="000D7FBC"/>
    <w:rsid w:val="000E5911"/>
    <w:rsid w:val="000E6901"/>
    <w:rsid w:val="000F5007"/>
    <w:rsid w:val="00101BB4"/>
    <w:rsid w:val="0010295A"/>
    <w:rsid w:val="00120D5B"/>
    <w:rsid w:val="001253AC"/>
    <w:rsid w:val="0012567B"/>
    <w:rsid w:val="00162F60"/>
    <w:rsid w:val="0016389A"/>
    <w:rsid w:val="00167129"/>
    <w:rsid w:val="00170782"/>
    <w:rsid w:val="001866FB"/>
    <w:rsid w:val="001A41B0"/>
    <w:rsid w:val="001B7E41"/>
    <w:rsid w:val="001C27EF"/>
    <w:rsid w:val="001C2C3F"/>
    <w:rsid w:val="001F19FE"/>
    <w:rsid w:val="00204685"/>
    <w:rsid w:val="0021088D"/>
    <w:rsid w:val="002114FE"/>
    <w:rsid w:val="0021270E"/>
    <w:rsid w:val="00220E28"/>
    <w:rsid w:val="00221E17"/>
    <w:rsid w:val="00245A53"/>
    <w:rsid w:val="00254A70"/>
    <w:rsid w:val="00264669"/>
    <w:rsid w:val="002736F1"/>
    <w:rsid w:val="002A56FC"/>
    <w:rsid w:val="002B4EF6"/>
    <w:rsid w:val="002B5648"/>
    <w:rsid w:val="002D57F2"/>
    <w:rsid w:val="002E024F"/>
    <w:rsid w:val="002E75CE"/>
    <w:rsid w:val="00305001"/>
    <w:rsid w:val="003156D1"/>
    <w:rsid w:val="00343F03"/>
    <w:rsid w:val="00367BF1"/>
    <w:rsid w:val="00367E06"/>
    <w:rsid w:val="0037250D"/>
    <w:rsid w:val="003A7455"/>
    <w:rsid w:val="003B00A3"/>
    <w:rsid w:val="003B222A"/>
    <w:rsid w:val="003B44F0"/>
    <w:rsid w:val="003B6E93"/>
    <w:rsid w:val="003C67F6"/>
    <w:rsid w:val="003D039C"/>
    <w:rsid w:val="003E4EEF"/>
    <w:rsid w:val="003F0123"/>
    <w:rsid w:val="003F0CC5"/>
    <w:rsid w:val="00405400"/>
    <w:rsid w:val="004211B2"/>
    <w:rsid w:val="0043784A"/>
    <w:rsid w:val="00486348"/>
    <w:rsid w:val="004A0D70"/>
    <w:rsid w:val="004B3AA2"/>
    <w:rsid w:val="004E5D04"/>
    <w:rsid w:val="00516DE8"/>
    <w:rsid w:val="0052145A"/>
    <w:rsid w:val="00527160"/>
    <w:rsid w:val="005337E7"/>
    <w:rsid w:val="005415F6"/>
    <w:rsid w:val="00572A13"/>
    <w:rsid w:val="00592201"/>
    <w:rsid w:val="00596867"/>
    <w:rsid w:val="005A27CD"/>
    <w:rsid w:val="005B4553"/>
    <w:rsid w:val="005C7AF0"/>
    <w:rsid w:val="005E0593"/>
    <w:rsid w:val="005F7654"/>
    <w:rsid w:val="0061753F"/>
    <w:rsid w:val="006224BC"/>
    <w:rsid w:val="0063760A"/>
    <w:rsid w:val="00652BB7"/>
    <w:rsid w:val="0066733B"/>
    <w:rsid w:val="0067376C"/>
    <w:rsid w:val="00687A05"/>
    <w:rsid w:val="00691C43"/>
    <w:rsid w:val="00695F63"/>
    <w:rsid w:val="006B741F"/>
    <w:rsid w:val="006C4A33"/>
    <w:rsid w:val="006C64A6"/>
    <w:rsid w:val="006F1AFB"/>
    <w:rsid w:val="006F47C1"/>
    <w:rsid w:val="006F5049"/>
    <w:rsid w:val="00723BDE"/>
    <w:rsid w:val="00723BFF"/>
    <w:rsid w:val="007535F5"/>
    <w:rsid w:val="00753A96"/>
    <w:rsid w:val="007A4B06"/>
    <w:rsid w:val="007C0B73"/>
    <w:rsid w:val="007E7B13"/>
    <w:rsid w:val="0080659F"/>
    <w:rsid w:val="00813738"/>
    <w:rsid w:val="008766B7"/>
    <w:rsid w:val="008A5A12"/>
    <w:rsid w:val="008B5D32"/>
    <w:rsid w:val="008B6181"/>
    <w:rsid w:val="008C15DA"/>
    <w:rsid w:val="008D3373"/>
    <w:rsid w:val="008D35DB"/>
    <w:rsid w:val="008E729A"/>
    <w:rsid w:val="008F2A5D"/>
    <w:rsid w:val="00902680"/>
    <w:rsid w:val="00910F3E"/>
    <w:rsid w:val="009138DE"/>
    <w:rsid w:val="00953EE9"/>
    <w:rsid w:val="00993712"/>
    <w:rsid w:val="009B602B"/>
    <w:rsid w:val="009B6674"/>
    <w:rsid w:val="009F386D"/>
    <w:rsid w:val="00A10D0B"/>
    <w:rsid w:val="00A10FB1"/>
    <w:rsid w:val="00A275FB"/>
    <w:rsid w:val="00A34F0F"/>
    <w:rsid w:val="00A4663B"/>
    <w:rsid w:val="00A505AB"/>
    <w:rsid w:val="00A75689"/>
    <w:rsid w:val="00AA1C98"/>
    <w:rsid w:val="00AA4131"/>
    <w:rsid w:val="00AF021C"/>
    <w:rsid w:val="00B14BCF"/>
    <w:rsid w:val="00B404AE"/>
    <w:rsid w:val="00B8483E"/>
    <w:rsid w:val="00BA27AF"/>
    <w:rsid w:val="00BB7E81"/>
    <w:rsid w:val="00C36144"/>
    <w:rsid w:val="00C407BF"/>
    <w:rsid w:val="00C57143"/>
    <w:rsid w:val="00C6423E"/>
    <w:rsid w:val="00C65141"/>
    <w:rsid w:val="00C75682"/>
    <w:rsid w:val="00C861FA"/>
    <w:rsid w:val="00C95BC6"/>
    <w:rsid w:val="00CC3E22"/>
    <w:rsid w:val="00D00940"/>
    <w:rsid w:val="00D15A10"/>
    <w:rsid w:val="00D2780A"/>
    <w:rsid w:val="00D40963"/>
    <w:rsid w:val="00D669AB"/>
    <w:rsid w:val="00D70411"/>
    <w:rsid w:val="00D77586"/>
    <w:rsid w:val="00D94216"/>
    <w:rsid w:val="00DA4E77"/>
    <w:rsid w:val="00DB0B7C"/>
    <w:rsid w:val="00DC03EA"/>
    <w:rsid w:val="00DC07A0"/>
    <w:rsid w:val="00DC1D28"/>
    <w:rsid w:val="00DC2309"/>
    <w:rsid w:val="00E02457"/>
    <w:rsid w:val="00E24BA5"/>
    <w:rsid w:val="00E36A78"/>
    <w:rsid w:val="00E5378A"/>
    <w:rsid w:val="00E85B79"/>
    <w:rsid w:val="00E866F8"/>
    <w:rsid w:val="00E9051B"/>
    <w:rsid w:val="00EA7CDA"/>
    <w:rsid w:val="00EC23F3"/>
    <w:rsid w:val="00EF6D62"/>
    <w:rsid w:val="00F3128C"/>
    <w:rsid w:val="00F3699C"/>
    <w:rsid w:val="00F467AA"/>
    <w:rsid w:val="00F51E0D"/>
    <w:rsid w:val="00F66FB5"/>
    <w:rsid w:val="00FD2EEE"/>
    <w:rsid w:val="00FD4988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B1A82"/>
  <w15:docId w15:val="{63C422F6-D2BF-4277-8959-7237CF1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6144"/>
  </w:style>
  <w:style w:type="character" w:styleId="Strong">
    <w:name w:val="Strong"/>
    <w:basedOn w:val="DefaultParagraphFont"/>
    <w:uiPriority w:val="22"/>
    <w:qFormat/>
    <w:rsid w:val="00C36144"/>
    <w:rPr>
      <w:b/>
      <w:bCs/>
    </w:rPr>
  </w:style>
  <w:style w:type="table" w:styleId="TableGrid">
    <w:name w:val="Table Grid"/>
    <w:basedOn w:val="TableNormal"/>
    <w:uiPriority w:val="59"/>
    <w:rsid w:val="000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59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67F6"/>
    <w:pPr>
      <w:spacing w:after="0" w:line="240" w:lineRule="auto"/>
    </w:pPr>
    <w:rPr>
      <w:rFonts w:eastAsiaTheme="minorHAnsi"/>
      <w:lang w:val="bg-BG" w:eastAsia="en-US"/>
    </w:rPr>
  </w:style>
  <w:style w:type="paragraph" w:styleId="BodyText">
    <w:name w:val="Body Text"/>
    <w:basedOn w:val="Normal"/>
    <w:link w:val="BodyTextChar"/>
    <w:rsid w:val="001866FB"/>
    <w:pPr>
      <w:suppressAutoHyphens/>
      <w:spacing w:after="120" w:line="252" w:lineRule="auto"/>
    </w:pPr>
    <w:rPr>
      <w:rFonts w:ascii="Calibri" w:eastAsia="Calibri" w:hAnsi="Calibri"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866FB"/>
    <w:rPr>
      <w:rFonts w:ascii="Calibri" w:eastAsia="Calibri" w:hAnsi="Calibri" w:cs="Calibri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275FB"/>
    <w:rPr>
      <w:rFonts w:eastAsiaTheme="minorHAnsi"/>
      <w:lang w:val="bg-BG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6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6606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orfugoldenhotel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2390-221E-43DD-93A8-94AF7D07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Elena</cp:lastModifiedBy>
  <cp:revision>11</cp:revision>
  <dcterms:created xsi:type="dcterms:W3CDTF">2021-02-11T13:32:00Z</dcterms:created>
  <dcterms:modified xsi:type="dcterms:W3CDTF">2021-02-11T14:43:00Z</dcterms:modified>
</cp:coreProperties>
</file>